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67F7" w14:textId="77777777" w:rsidR="007E1B88" w:rsidRPr="001F15D6" w:rsidRDefault="00000000">
      <w:pPr>
        <w:pStyle w:val="a3"/>
        <w:spacing w:before="0"/>
        <w:ind w:left="121"/>
      </w:pPr>
      <w:r w:rsidRPr="001F15D6">
        <w:rPr>
          <w:noProof/>
        </w:rPr>
        <w:drawing>
          <wp:inline distT="0" distB="0" distL="0" distR="0" wp14:anchorId="05D09EF6" wp14:editId="2F6EFF89">
            <wp:extent cx="5561637" cy="3492436"/>
            <wp:effectExtent l="0" t="0" r="0" b="0"/>
            <wp:docPr id="1" name="Image 1" descr="C:\Users\User\Desktop\391682588_824776739328458_4704861361800189574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esktop\391682588_824776739328458_4704861361800189574_n.jpg"/>
                    <pic:cNvPicPr/>
                  </pic:nvPicPr>
                  <pic:blipFill>
                    <a:blip r:embed="rId5" cstate="print"/>
                    <a:stretch>
                      <a:fillRect/>
                    </a:stretch>
                  </pic:blipFill>
                  <pic:spPr>
                    <a:xfrm>
                      <a:off x="0" y="0"/>
                      <a:ext cx="5561637" cy="3492436"/>
                    </a:xfrm>
                    <a:prstGeom prst="rect">
                      <a:avLst/>
                    </a:prstGeom>
                  </pic:spPr>
                </pic:pic>
              </a:graphicData>
            </a:graphic>
          </wp:inline>
        </w:drawing>
      </w:r>
    </w:p>
    <w:p w14:paraId="595348CB" w14:textId="77777777" w:rsidR="007E1B88" w:rsidRPr="001F15D6" w:rsidRDefault="007E1B88">
      <w:pPr>
        <w:pStyle w:val="a3"/>
        <w:spacing w:before="57"/>
        <w:ind w:left="0"/>
      </w:pPr>
    </w:p>
    <w:p w14:paraId="6B1C7A52" w14:textId="77777777" w:rsidR="007E1B88" w:rsidRPr="001F15D6" w:rsidRDefault="00000000">
      <w:pPr>
        <w:pStyle w:val="a3"/>
        <w:spacing w:before="0"/>
      </w:pPr>
      <w:r w:rsidRPr="001F15D6">
        <w:rPr>
          <w:color w:val="1C1E20"/>
        </w:rPr>
        <w:t>КОНКУРС</w:t>
      </w:r>
      <w:r w:rsidRPr="001F15D6">
        <w:rPr>
          <w:color w:val="1C1E20"/>
          <w:spacing w:val="-5"/>
        </w:rPr>
        <w:t xml:space="preserve"> </w:t>
      </w:r>
      <w:r w:rsidRPr="001F15D6">
        <w:rPr>
          <w:color w:val="1C1E20"/>
          <w:spacing w:val="-2"/>
        </w:rPr>
        <w:t>ЖАРИЯЛАЙДЫ!!!</w:t>
      </w:r>
    </w:p>
    <w:p w14:paraId="3E8D8F2E" w14:textId="3A932A96" w:rsidR="007E1B88" w:rsidRPr="001F15D6" w:rsidRDefault="00000000">
      <w:pPr>
        <w:pStyle w:val="a3"/>
        <w:spacing w:before="2"/>
        <w:ind w:right="871"/>
      </w:pPr>
      <w:r w:rsidRPr="001F15D6">
        <w:rPr>
          <w:color w:val="1C1E20"/>
        </w:rPr>
        <w:t xml:space="preserve"> «Қызылорда облысының білім басқармасының Қызылорда қаласы бойынша білім бөлімінің</w:t>
      </w:r>
      <w:r w:rsidRPr="001F15D6">
        <w:rPr>
          <w:color w:val="1C1E20"/>
          <w:spacing w:val="-2"/>
        </w:rPr>
        <w:t xml:space="preserve"> </w:t>
      </w:r>
      <w:r w:rsidR="00E10CC7" w:rsidRPr="001F15D6">
        <w:rPr>
          <w:color w:val="1C1E20"/>
        </w:rPr>
        <w:t>Мырзабек Дүйсенов атындағы №15 мектеп-лицейі</w:t>
      </w:r>
      <w:r w:rsidRPr="001F15D6">
        <w:rPr>
          <w:color w:val="1C1E20"/>
          <w:spacing w:val="-2"/>
        </w:rPr>
        <w:t xml:space="preserve"> </w:t>
      </w:r>
      <w:r w:rsidRPr="001F15D6">
        <w:rPr>
          <w:color w:val="1C1E20"/>
        </w:rPr>
        <w:t>»</w:t>
      </w:r>
      <w:r w:rsidRPr="001F15D6">
        <w:rPr>
          <w:color w:val="1C1E20"/>
          <w:spacing w:val="-7"/>
        </w:rPr>
        <w:t xml:space="preserve"> </w:t>
      </w:r>
      <w:r w:rsidRPr="001F15D6">
        <w:rPr>
          <w:color w:val="1C1E20"/>
        </w:rPr>
        <w:t>коммуналдық</w:t>
      </w:r>
      <w:r w:rsidRPr="001F15D6">
        <w:rPr>
          <w:color w:val="1C1E20"/>
          <w:spacing w:val="-4"/>
        </w:rPr>
        <w:t xml:space="preserve"> </w:t>
      </w:r>
      <w:r w:rsidRPr="001F15D6">
        <w:rPr>
          <w:color w:val="1C1E20"/>
        </w:rPr>
        <w:t>мемлекеттік</w:t>
      </w:r>
      <w:r w:rsidRPr="001F15D6">
        <w:rPr>
          <w:color w:val="1C1E20"/>
          <w:spacing w:val="-5"/>
        </w:rPr>
        <w:t xml:space="preserve"> </w:t>
      </w:r>
      <w:r w:rsidRPr="001F15D6">
        <w:rPr>
          <w:color w:val="1C1E20"/>
        </w:rPr>
        <w:t>мекемесі</w:t>
      </w:r>
      <w:r w:rsidRPr="001F15D6">
        <w:rPr>
          <w:color w:val="1C1E20"/>
          <w:spacing w:val="-7"/>
        </w:rPr>
        <w:t xml:space="preserve"> </w:t>
      </w:r>
      <w:r w:rsidRPr="001F15D6">
        <w:rPr>
          <w:color w:val="1C1E20"/>
        </w:rPr>
        <w:t>конкурстық</w:t>
      </w:r>
      <w:r w:rsidRPr="001F15D6">
        <w:rPr>
          <w:color w:val="1C1E20"/>
          <w:spacing w:val="-5"/>
        </w:rPr>
        <w:t xml:space="preserve"> </w:t>
      </w:r>
      <w:r w:rsidRPr="001F15D6">
        <w:rPr>
          <w:color w:val="1C1E20"/>
        </w:rPr>
        <w:t>негізде</w:t>
      </w:r>
      <w:r w:rsidRPr="001F15D6">
        <w:rPr>
          <w:color w:val="1C1E20"/>
          <w:spacing w:val="-3"/>
        </w:rPr>
        <w:t xml:space="preserve"> </w:t>
      </w:r>
      <w:r w:rsidRPr="001F15D6">
        <w:rPr>
          <w:color w:val="1C1E20"/>
        </w:rPr>
        <w:t xml:space="preserve">төмендегі </w:t>
      </w:r>
      <w:r w:rsidR="00DD1331" w:rsidRPr="001F15D6">
        <w:rPr>
          <w:color w:val="1C1E20"/>
        </w:rPr>
        <w:t>2</w:t>
      </w:r>
      <w:r w:rsidRPr="001F15D6">
        <w:rPr>
          <w:color w:val="1C1E20"/>
        </w:rPr>
        <w:t xml:space="preserve"> (</w:t>
      </w:r>
      <w:r w:rsidR="00DD1331" w:rsidRPr="001F15D6">
        <w:rPr>
          <w:color w:val="1C1E20"/>
        </w:rPr>
        <w:t>екі</w:t>
      </w:r>
      <w:r w:rsidRPr="001F15D6">
        <w:rPr>
          <w:color w:val="1C1E20"/>
        </w:rPr>
        <w:t>) бос орынға конкурс жариялайды.</w:t>
      </w:r>
    </w:p>
    <w:p w14:paraId="6D593626" w14:textId="0A4574E5" w:rsidR="007E1B88" w:rsidRPr="001F15D6" w:rsidRDefault="00DD1331">
      <w:pPr>
        <w:pStyle w:val="a4"/>
        <w:numPr>
          <w:ilvl w:val="0"/>
          <w:numId w:val="6"/>
        </w:numPr>
        <w:tabs>
          <w:tab w:val="left" w:pos="839"/>
        </w:tabs>
        <w:spacing w:before="1"/>
        <w:ind w:left="839" w:hanging="359"/>
      </w:pPr>
      <w:r w:rsidRPr="001F15D6">
        <w:rPr>
          <w:color w:val="1C1E20"/>
          <w:spacing w:val="-6"/>
        </w:rPr>
        <w:t xml:space="preserve">Директордың оқу ісі жөніндегі орынбасары – 1 бірлік жүктеме </w:t>
      </w:r>
    </w:p>
    <w:p w14:paraId="5C0716E0" w14:textId="28D8811F" w:rsidR="00DD1331" w:rsidRPr="001F15D6" w:rsidRDefault="00DD1331">
      <w:pPr>
        <w:pStyle w:val="a4"/>
        <w:numPr>
          <w:ilvl w:val="0"/>
          <w:numId w:val="6"/>
        </w:numPr>
        <w:tabs>
          <w:tab w:val="left" w:pos="839"/>
        </w:tabs>
        <w:spacing w:before="1"/>
        <w:ind w:left="839" w:hanging="359"/>
      </w:pPr>
      <w:r w:rsidRPr="001F15D6">
        <w:rPr>
          <w:color w:val="1C1E20"/>
          <w:spacing w:val="-6"/>
        </w:rPr>
        <w:t xml:space="preserve">Директордың бастауыш </w:t>
      </w:r>
      <w:r w:rsidR="00BC1D4C" w:rsidRPr="001F15D6">
        <w:rPr>
          <w:color w:val="1C1E20"/>
          <w:spacing w:val="-6"/>
        </w:rPr>
        <w:t>ісі жөніндегі орынбасары- 1 бірлік жүктеме</w:t>
      </w:r>
    </w:p>
    <w:p w14:paraId="3A5CC103" w14:textId="77777777" w:rsidR="00370DE3" w:rsidRPr="001F15D6" w:rsidRDefault="00370DE3" w:rsidP="00370DE3">
      <w:pPr>
        <w:tabs>
          <w:tab w:val="left" w:pos="839"/>
        </w:tabs>
        <w:spacing w:before="1"/>
      </w:pPr>
    </w:p>
    <w:p w14:paraId="77FE6F7A" w14:textId="580629C7" w:rsidR="007E1B88" w:rsidRPr="001F15D6" w:rsidRDefault="00BC1D4C" w:rsidP="00BC1D4C">
      <w:r w:rsidRPr="001F15D6">
        <w:rPr>
          <w:color w:val="1C1E20"/>
        </w:rPr>
        <w:t>Конкурс</w:t>
      </w:r>
      <w:r w:rsidRPr="001F15D6">
        <w:rPr>
          <w:color w:val="000000"/>
        </w:rPr>
        <w:t xml:space="preserve"> </w:t>
      </w:r>
      <w:r w:rsidR="00370DE3" w:rsidRPr="001F15D6">
        <w:rPr>
          <w:color w:val="000000"/>
        </w:rPr>
        <w:t xml:space="preserve">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w:t>
      </w:r>
      <w:r w:rsidRPr="001F15D6">
        <w:rPr>
          <w:color w:val="000000"/>
        </w:rPr>
        <w:t xml:space="preserve">            </w:t>
      </w:r>
      <w:r w:rsidR="00370DE3" w:rsidRPr="001F15D6">
        <w:rPr>
          <w:color w:val="000000"/>
        </w:rPr>
        <w:t>№ 35900 болып тіркелді</w:t>
      </w:r>
      <w:r w:rsidRPr="001F15D6">
        <w:rPr>
          <w:color w:val="000000"/>
        </w:rPr>
        <w:t>.</w:t>
      </w:r>
      <w:r w:rsidR="00370DE3" w:rsidRPr="001F15D6">
        <w:rPr>
          <w:color w:val="000000"/>
          <w:lang w:eastAsia="ru-KZ"/>
        </w:rPr>
        <w:t>Қазақстан Республикасы</w:t>
      </w:r>
      <w:r w:rsidRPr="001F15D6">
        <w:rPr>
          <w:color w:val="000000"/>
          <w:lang w:eastAsia="ru-KZ"/>
        </w:rPr>
        <w:t xml:space="preserve"> </w:t>
      </w:r>
      <w:r w:rsidR="00370DE3" w:rsidRPr="001F15D6">
        <w:rPr>
          <w:color w:val="000000"/>
          <w:lang w:eastAsia="ru-KZ"/>
        </w:rPr>
        <w:t>Еңбек және халықтыәлеуметтік</w:t>
      </w:r>
      <w:r w:rsidRPr="001F15D6">
        <w:rPr>
          <w:color w:val="000000"/>
          <w:lang w:eastAsia="ru-KZ"/>
        </w:rPr>
        <w:t xml:space="preserve"> </w:t>
      </w:r>
      <w:r w:rsidR="00370DE3" w:rsidRPr="001F15D6">
        <w:rPr>
          <w:color w:val="000000"/>
          <w:lang w:eastAsia="ru-KZ"/>
        </w:rPr>
        <w:t>қорғау министрі</w:t>
      </w:r>
      <w:r w:rsidRPr="001F15D6">
        <w:rPr>
          <w:color w:val="000000"/>
          <w:lang w:eastAsia="ru-KZ"/>
        </w:rPr>
        <w:t xml:space="preserve"> </w:t>
      </w:r>
      <w:r w:rsidR="00370DE3" w:rsidRPr="001F15D6">
        <w:rPr>
          <w:color w:val="000000"/>
          <w:lang w:eastAsia="ru-KZ"/>
        </w:rPr>
        <w:t>2025 жылғы 31 наурыздағы</w:t>
      </w:r>
      <w:r w:rsidRPr="001F15D6">
        <w:rPr>
          <w:color w:val="000000"/>
          <w:lang w:eastAsia="ru-KZ"/>
        </w:rPr>
        <w:t xml:space="preserve"> </w:t>
      </w:r>
      <w:r w:rsidR="00370DE3" w:rsidRPr="001F15D6">
        <w:rPr>
          <w:color w:val="000000"/>
          <w:lang w:eastAsia="ru-KZ"/>
        </w:rPr>
        <w:t>№ 96 мен</w:t>
      </w:r>
      <w:r w:rsidRPr="001F15D6">
        <w:rPr>
          <w:color w:val="000000"/>
          <w:lang w:eastAsia="ru-KZ"/>
        </w:rPr>
        <w:t xml:space="preserve"> </w:t>
      </w:r>
      <w:r w:rsidR="00370DE3" w:rsidRPr="001F15D6">
        <w:rPr>
          <w:color w:val="000000"/>
          <w:lang w:eastAsia="ru-KZ"/>
        </w:rPr>
        <w:t>Қазақстан Республикасы</w:t>
      </w:r>
      <w:r w:rsidRPr="001F15D6">
        <w:rPr>
          <w:color w:val="000000"/>
          <w:lang w:eastAsia="ru-KZ"/>
        </w:rPr>
        <w:t xml:space="preserve"> </w:t>
      </w:r>
      <w:r w:rsidR="00370DE3" w:rsidRPr="001F15D6">
        <w:rPr>
          <w:color w:val="000000"/>
          <w:lang w:eastAsia="ru-KZ"/>
        </w:rPr>
        <w:t>Оқу-ағарту министрі</w:t>
      </w:r>
      <w:r w:rsidRPr="001F15D6">
        <w:rPr>
          <w:color w:val="000000"/>
          <w:lang w:eastAsia="ru-KZ"/>
        </w:rPr>
        <w:t xml:space="preserve"> </w:t>
      </w:r>
      <w:r w:rsidR="00370DE3" w:rsidRPr="001F15D6">
        <w:rPr>
          <w:color w:val="000000"/>
          <w:lang w:eastAsia="ru-KZ"/>
        </w:rPr>
        <w:t>2025 жылғы 31 наурыздағы</w:t>
      </w:r>
      <w:r w:rsidRPr="001F15D6">
        <w:rPr>
          <w:color w:val="000000"/>
          <w:lang w:eastAsia="ru-KZ"/>
        </w:rPr>
        <w:t xml:space="preserve"> </w:t>
      </w:r>
      <w:r w:rsidR="00370DE3" w:rsidRPr="001F15D6">
        <w:rPr>
          <w:color w:val="000000"/>
          <w:lang w:eastAsia="ru-KZ"/>
        </w:rPr>
        <w:t>№ 57 Бірлескен бұйрық</w:t>
      </w:r>
      <w:r w:rsidRPr="001F15D6">
        <w:rPr>
          <w:color w:val="1C1E20"/>
        </w:rPr>
        <w:t xml:space="preserve"> талаптарына сәйкес жүргізіледі.</w:t>
      </w:r>
      <w:r w:rsidR="00370DE3" w:rsidRPr="001F15D6">
        <w:rPr>
          <w:color w:val="000000"/>
          <w:lang w:eastAsia="ru-KZ"/>
        </w:rPr>
        <w:br/>
      </w:r>
      <w:r w:rsidRPr="001F15D6">
        <w:rPr>
          <w:color w:val="1C1E20"/>
        </w:rPr>
        <w:t>Конкурсқа</w:t>
      </w:r>
      <w:r w:rsidRPr="001F15D6">
        <w:rPr>
          <w:color w:val="1C1E20"/>
          <w:spacing w:val="-5"/>
        </w:rPr>
        <w:t xml:space="preserve"> </w:t>
      </w:r>
      <w:r w:rsidRPr="001F15D6">
        <w:rPr>
          <w:color w:val="1C1E20"/>
        </w:rPr>
        <w:t>қатысушыларға</w:t>
      </w:r>
      <w:r w:rsidRPr="001F15D6">
        <w:rPr>
          <w:color w:val="1C1E20"/>
          <w:spacing w:val="-10"/>
        </w:rPr>
        <w:t xml:space="preserve"> </w:t>
      </w:r>
      <w:r w:rsidRPr="001F15D6">
        <w:rPr>
          <w:color w:val="1C1E20"/>
        </w:rPr>
        <w:t>қойылатын</w:t>
      </w:r>
      <w:r w:rsidRPr="001F15D6">
        <w:rPr>
          <w:color w:val="1C1E20"/>
          <w:spacing w:val="-9"/>
        </w:rPr>
        <w:t xml:space="preserve"> </w:t>
      </w:r>
      <w:r w:rsidRPr="001F15D6">
        <w:rPr>
          <w:color w:val="1C1E20"/>
          <w:spacing w:val="-2"/>
        </w:rPr>
        <w:t>талаптар:</w:t>
      </w:r>
    </w:p>
    <w:p w14:paraId="5AC71130" w14:textId="0851FF7F" w:rsidR="007E1B88" w:rsidRPr="001F15D6" w:rsidRDefault="00045AEE">
      <w:pPr>
        <w:pStyle w:val="1"/>
        <w:spacing w:before="257" w:line="264" w:lineRule="exact"/>
        <w:ind w:right="0"/>
        <w:rPr>
          <w:sz w:val="22"/>
          <w:szCs w:val="22"/>
        </w:rPr>
      </w:pPr>
      <w:r w:rsidRPr="001F15D6">
        <w:rPr>
          <w:color w:val="040404"/>
          <w:sz w:val="22"/>
          <w:szCs w:val="22"/>
        </w:rPr>
        <w:t>Конкурсқа</w:t>
      </w:r>
      <w:r w:rsidRPr="001F15D6">
        <w:rPr>
          <w:color w:val="040404"/>
          <w:spacing w:val="-9"/>
          <w:sz w:val="22"/>
          <w:szCs w:val="22"/>
        </w:rPr>
        <w:t xml:space="preserve"> </w:t>
      </w:r>
      <w:r w:rsidRPr="001F15D6">
        <w:rPr>
          <w:color w:val="040404"/>
          <w:sz w:val="22"/>
          <w:szCs w:val="22"/>
        </w:rPr>
        <w:t>қатысушыларға</w:t>
      </w:r>
      <w:r w:rsidRPr="001F15D6">
        <w:rPr>
          <w:color w:val="040404"/>
          <w:spacing w:val="-6"/>
          <w:sz w:val="22"/>
          <w:szCs w:val="22"/>
        </w:rPr>
        <w:t xml:space="preserve"> </w:t>
      </w:r>
      <w:r w:rsidRPr="001F15D6">
        <w:rPr>
          <w:color w:val="040404"/>
          <w:sz w:val="22"/>
          <w:szCs w:val="22"/>
        </w:rPr>
        <w:t>қойылатын</w:t>
      </w:r>
      <w:r w:rsidRPr="001F15D6">
        <w:rPr>
          <w:color w:val="040404"/>
          <w:spacing w:val="-5"/>
          <w:sz w:val="22"/>
          <w:szCs w:val="22"/>
        </w:rPr>
        <w:t xml:space="preserve"> </w:t>
      </w:r>
      <w:r w:rsidRPr="001F15D6">
        <w:rPr>
          <w:color w:val="040404"/>
          <w:spacing w:val="-2"/>
          <w:sz w:val="22"/>
          <w:szCs w:val="22"/>
        </w:rPr>
        <w:t>талаптар:</w:t>
      </w:r>
    </w:p>
    <w:p w14:paraId="0AC39B96" w14:textId="203E4630" w:rsidR="00DE4692" w:rsidRPr="001F15D6" w:rsidRDefault="00045AEE" w:rsidP="00DE4692">
      <w:pPr>
        <w:spacing w:after="20"/>
        <w:ind w:left="20"/>
      </w:pPr>
      <w:r w:rsidRPr="001F15D6">
        <w:rPr>
          <w:color w:val="000000"/>
          <w:spacing w:val="2"/>
          <w:lang w:eastAsia="ru-KZ"/>
        </w:rPr>
        <w:t xml:space="preserve">      </w:t>
      </w:r>
      <w:r w:rsidR="00DE4692" w:rsidRPr="001F15D6">
        <w:rPr>
          <w:color w:val="000000"/>
        </w:rPr>
        <w:t xml:space="preserve">Көрсетілетін қызметті алушы көрсетілетін қызметті берушінің кеңсесіне не Мемлекеттік корпорацияға мынадай құжаттарды береді: </w:t>
      </w:r>
    </w:p>
    <w:p w14:paraId="0D348836" w14:textId="03E4F821" w:rsidR="00DE4692" w:rsidRPr="001F15D6" w:rsidRDefault="00DE4692" w:rsidP="00DE4692">
      <w:pPr>
        <w:spacing w:after="20"/>
        <w:ind w:left="20"/>
      </w:pPr>
      <w:r w:rsidRPr="001F15D6">
        <w:rPr>
          <w:color w:val="000000"/>
        </w:rPr>
        <w:t xml:space="preserve"> </w:t>
      </w:r>
      <w:r w:rsidR="00304493" w:rsidRPr="001F15D6">
        <w:rPr>
          <w:color w:val="000000"/>
        </w:rPr>
        <w:t xml:space="preserve"> </w:t>
      </w:r>
      <w:r w:rsidRPr="001F15D6">
        <w:rPr>
          <w:color w:val="000000"/>
        </w:rPr>
        <w:t>1) Осы Қағидаларға 3-қосымшаға сәйкес нысан бойынша өтініш;</w:t>
      </w:r>
    </w:p>
    <w:p w14:paraId="335A345E" w14:textId="5DBC655D" w:rsidR="00DE4692" w:rsidRPr="001F15D6" w:rsidRDefault="00304493" w:rsidP="00DE4692">
      <w:pPr>
        <w:spacing w:after="20"/>
        <w:ind w:left="20"/>
      </w:pPr>
      <w:r w:rsidRPr="001F15D6">
        <w:rPr>
          <w:color w:val="000000"/>
        </w:rPr>
        <w:t xml:space="preserve">  </w:t>
      </w:r>
      <w:r w:rsidR="00DE4692" w:rsidRPr="001F15D6">
        <w:rPr>
          <w:color w:val="000000"/>
        </w:rPr>
        <w:t>2) жеке басын куәландыратын құжат не цифрлық құжаттама сервисінен электрондық құжат (сәйкестендіру үшін);</w:t>
      </w:r>
    </w:p>
    <w:p w14:paraId="2697CF32" w14:textId="1F897A7A" w:rsidR="00DE4692" w:rsidRPr="001F15D6" w:rsidRDefault="00304493" w:rsidP="00DE4692">
      <w:pPr>
        <w:spacing w:after="20"/>
        <w:ind w:left="20"/>
      </w:pPr>
      <w:r w:rsidRPr="001F15D6">
        <w:rPr>
          <w:color w:val="000000"/>
        </w:rPr>
        <w:t xml:space="preserve">  </w:t>
      </w:r>
      <w:r w:rsidR="00DE4692" w:rsidRPr="001F15D6">
        <w:rPr>
          <w:color w:val="000000"/>
        </w:rPr>
        <w:t>3) кадрларды есепке алу жөніндегі жеке парақ және фото;</w:t>
      </w:r>
    </w:p>
    <w:p w14:paraId="28F46ADC" w14:textId="592120B7" w:rsidR="00DE4692" w:rsidRPr="001F15D6" w:rsidRDefault="00304493" w:rsidP="00DE4692">
      <w:pPr>
        <w:spacing w:after="20"/>
        <w:ind w:left="20"/>
      </w:pPr>
      <w:r w:rsidRPr="001F15D6">
        <w:rPr>
          <w:color w:val="000000"/>
        </w:rPr>
        <w:t xml:space="preserve">  </w:t>
      </w:r>
      <w:r w:rsidR="00DE4692" w:rsidRPr="001F15D6">
        <w:rPr>
          <w:color w:val="000000"/>
        </w:rPr>
        <w:t>4) білім тұралы мемлекеттік үлгідегі құжаттың көшірмесі;</w:t>
      </w:r>
    </w:p>
    <w:p w14:paraId="43B44E84" w14:textId="782C5E0D" w:rsidR="00DE4692" w:rsidRPr="001F15D6" w:rsidRDefault="00304493" w:rsidP="00DE4692">
      <w:pPr>
        <w:spacing w:after="20"/>
        <w:ind w:left="20"/>
      </w:pPr>
      <w:r w:rsidRPr="001F15D6">
        <w:rPr>
          <w:color w:val="000000"/>
        </w:rPr>
        <w:t xml:space="preserve">  </w:t>
      </w:r>
      <w:r w:rsidR="00DE4692" w:rsidRPr="001F15D6">
        <w:rPr>
          <w:color w:val="000000"/>
        </w:rPr>
        <w:t>5) еңбек қызметін растайтын құжаттың көшірмесі;</w:t>
      </w:r>
    </w:p>
    <w:p w14:paraId="7734FA90" w14:textId="77777777" w:rsidR="00DE4692" w:rsidRPr="001F15D6" w:rsidRDefault="00DE4692" w:rsidP="00DE4692">
      <w:pPr>
        <w:spacing w:after="20"/>
        <w:ind w:left="20"/>
      </w:pPr>
      <w:r w:rsidRPr="001F15D6">
        <w:rPr>
          <w:color w:val="00000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14:paraId="467D53A2" w14:textId="77777777" w:rsidR="00DE4692" w:rsidRPr="001F15D6" w:rsidRDefault="00DE4692" w:rsidP="00DE4692">
      <w:pPr>
        <w:spacing w:after="20"/>
        <w:ind w:left="20"/>
      </w:pPr>
      <w:r w:rsidRPr="001F15D6">
        <w:rPr>
          <w:color w:val="000000"/>
        </w:rPr>
        <w:t xml:space="preserve">  7) психикалық мінез-құлық бұзылыстары бар аурудың динамикалық бақылауда жоқтығы туралы анықтама; </w:t>
      </w:r>
    </w:p>
    <w:p w14:paraId="50FE484A" w14:textId="66F10064" w:rsidR="00DE4692" w:rsidRPr="001F15D6" w:rsidRDefault="00304493" w:rsidP="00DE4692">
      <w:pPr>
        <w:spacing w:after="20"/>
        <w:ind w:left="20"/>
      </w:pPr>
      <w:r w:rsidRPr="001F15D6">
        <w:rPr>
          <w:color w:val="000000"/>
        </w:rPr>
        <w:t xml:space="preserve"> </w:t>
      </w:r>
      <w:r w:rsidR="00DE4692" w:rsidRPr="001F15D6">
        <w:rPr>
          <w:color w:val="000000"/>
        </w:rPr>
        <w:t>8) наркологиялық аурудың динамикалық бақылауда жоқтығы туралы анықтама;</w:t>
      </w:r>
    </w:p>
    <w:p w14:paraId="462821F0" w14:textId="77777777" w:rsidR="00DE4692" w:rsidRPr="001F15D6" w:rsidRDefault="00DE4692" w:rsidP="00DE4692">
      <w:pPr>
        <w:spacing w:after="20"/>
        <w:ind w:left="20"/>
      </w:pPr>
      <w:r w:rsidRPr="001F15D6">
        <w:rPr>
          <w:color w:val="000000"/>
        </w:rPr>
        <w:t xml:space="preserve"> 9) Осы Қағидаларға 7-қосымшаға сәйкес сертификаттаудан өткені туралы сертификат;</w:t>
      </w:r>
    </w:p>
    <w:p w14:paraId="0CAAD2FA" w14:textId="77777777" w:rsidR="00DE4692" w:rsidRPr="001F15D6" w:rsidRDefault="00DE4692" w:rsidP="00DE4692">
      <w:pPr>
        <w:spacing w:after="20"/>
        <w:ind w:left="20"/>
      </w:pPr>
      <w:r w:rsidRPr="001F15D6">
        <w:rPr>
          <w:color w:val="000000"/>
        </w:rPr>
        <w:t xml:space="preserve"> 10) ҚАЗТЕСТ немесе QAZAQ RESMI TEST тапсырғаны туралы сертификат (В1 орта деңгейінен төмен емес) </w:t>
      </w:r>
    </w:p>
    <w:p w14:paraId="106C6BAF" w14:textId="77777777" w:rsidR="00DE4692" w:rsidRPr="001F15D6" w:rsidRDefault="00DE4692" w:rsidP="00DE4692">
      <w:pPr>
        <w:spacing w:after="20"/>
        <w:ind w:left="20"/>
      </w:pPr>
      <w:r w:rsidRPr="001F15D6">
        <w:rPr>
          <w:color w:val="000000"/>
        </w:rPr>
        <w:t>11) түйіндеме;</w:t>
      </w:r>
    </w:p>
    <w:p w14:paraId="2A6BC828" w14:textId="77777777" w:rsidR="00DE4692" w:rsidRPr="001F15D6" w:rsidRDefault="00DE4692" w:rsidP="00DE4692">
      <w:pPr>
        <w:spacing w:after="20"/>
        <w:ind w:left="20"/>
      </w:pPr>
      <w:r w:rsidRPr="001F15D6">
        <w:rPr>
          <w:color w:val="000000"/>
        </w:rPr>
        <w:t>12) біліктілік санатын беру (растау) туралы куәлік.</w:t>
      </w:r>
    </w:p>
    <w:p w14:paraId="03EA6720" w14:textId="77777777" w:rsidR="00DE4692" w:rsidRPr="001F15D6" w:rsidRDefault="00DE4692" w:rsidP="00DE4692">
      <w:pPr>
        <w:spacing w:after="20"/>
        <w:ind w:left="20"/>
      </w:pPr>
      <w:r w:rsidRPr="001F15D6">
        <w:rPr>
          <w:color w:val="000000"/>
        </w:rPr>
        <w:lastRenderedPageBreak/>
        <w:t xml:space="preserve">  Egov.kz электрондық үкімет веб-порталы арқылы: </w:t>
      </w:r>
    </w:p>
    <w:p w14:paraId="76CA099E" w14:textId="4BD1870E" w:rsidR="00DE4692" w:rsidRPr="001F15D6" w:rsidRDefault="00304493" w:rsidP="00304493">
      <w:pPr>
        <w:spacing w:after="20"/>
        <w:ind w:left="20"/>
      </w:pPr>
      <w:r w:rsidRPr="001F15D6">
        <w:rPr>
          <w:color w:val="000000"/>
        </w:rPr>
        <w:t>13</w:t>
      </w:r>
      <w:r w:rsidR="00DE4692" w:rsidRPr="001F15D6">
        <w:rPr>
          <w:color w:val="000000"/>
        </w:rPr>
        <w:t xml:space="preserve">) </w:t>
      </w:r>
      <w:r w:rsidR="00DE4692" w:rsidRPr="001F15D6">
        <w:rPr>
          <w:color w:val="000000"/>
          <w:lang w:val="ru-RU"/>
        </w:rPr>
        <w:t xml:space="preserve"> </w:t>
      </w:r>
      <w:proofErr w:type="spellStart"/>
      <w:r w:rsidR="00DE4692" w:rsidRPr="001F15D6">
        <w:rPr>
          <w:color w:val="000000"/>
          <w:lang w:val="ru-RU"/>
        </w:rPr>
        <w:t>сертификаттаудан</w:t>
      </w:r>
      <w:proofErr w:type="spellEnd"/>
      <w:r w:rsidR="00DE4692" w:rsidRPr="001F15D6">
        <w:rPr>
          <w:color w:val="000000"/>
          <w:lang w:val="ru-RU"/>
        </w:rPr>
        <w:t xml:space="preserve"> </w:t>
      </w:r>
      <w:proofErr w:type="spellStart"/>
      <w:r w:rsidR="00DE4692" w:rsidRPr="001F15D6">
        <w:rPr>
          <w:color w:val="000000"/>
          <w:lang w:val="ru-RU"/>
        </w:rPr>
        <w:t>өткені</w:t>
      </w:r>
      <w:proofErr w:type="spellEnd"/>
      <w:r w:rsidR="00DE4692" w:rsidRPr="001F15D6">
        <w:rPr>
          <w:color w:val="000000"/>
          <w:lang w:val="ru-RU"/>
        </w:rPr>
        <w:t xml:space="preserve"> </w:t>
      </w:r>
      <w:proofErr w:type="spellStart"/>
      <w:r w:rsidR="00DE4692" w:rsidRPr="001F15D6">
        <w:rPr>
          <w:color w:val="000000"/>
          <w:lang w:val="ru-RU"/>
        </w:rPr>
        <w:t>туралы</w:t>
      </w:r>
      <w:proofErr w:type="spellEnd"/>
      <w:r w:rsidR="00DE4692" w:rsidRPr="001F15D6">
        <w:rPr>
          <w:color w:val="000000"/>
          <w:lang w:val="ru-RU"/>
        </w:rPr>
        <w:t xml:space="preserve"> сертификат (бар </w:t>
      </w:r>
      <w:proofErr w:type="spellStart"/>
      <w:r w:rsidR="00DE4692" w:rsidRPr="001F15D6">
        <w:rPr>
          <w:color w:val="000000"/>
          <w:lang w:val="ru-RU"/>
        </w:rPr>
        <w:t>болса</w:t>
      </w:r>
      <w:proofErr w:type="spellEnd"/>
      <w:r w:rsidR="00DE4692" w:rsidRPr="001F15D6">
        <w:rPr>
          <w:color w:val="000000"/>
          <w:lang w:val="ru-RU"/>
        </w:rPr>
        <w:t xml:space="preserve">); </w:t>
      </w:r>
    </w:p>
    <w:p w14:paraId="7FF7D081" w14:textId="77777777" w:rsidR="00720B05" w:rsidRDefault="00720B05" w:rsidP="00DE4692">
      <w:pPr>
        <w:shd w:val="clear" w:color="auto" w:fill="FFFFFF"/>
        <w:textAlignment w:val="baseline"/>
        <w:rPr>
          <w:color w:val="1C1E20"/>
        </w:rPr>
      </w:pPr>
    </w:p>
    <w:p w14:paraId="579E702E" w14:textId="7368364B" w:rsidR="007E1B88" w:rsidRPr="001F15D6" w:rsidRDefault="00000000" w:rsidP="00DE4692">
      <w:pPr>
        <w:shd w:val="clear" w:color="auto" w:fill="FFFFFF"/>
        <w:textAlignment w:val="baseline"/>
      </w:pPr>
      <w:r w:rsidRPr="001F15D6">
        <w:rPr>
          <w:color w:val="1C1E20"/>
        </w:rPr>
        <w:t>Лауазымдық</w:t>
      </w:r>
      <w:r w:rsidRPr="001F15D6">
        <w:rPr>
          <w:color w:val="1C1E20"/>
          <w:spacing w:val="-5"/>
        </w:rPr>
        <w:t xml:space="preserve"> </w:t>
      </w:r>
      <w:r w:rsidRPr="001F15D6">
        <w:rPr>
          <w:color w:val="1C1E20"/>
          <w:spacing w:val="-2"/>
        </w:rPr>
        <w:t>міндеттері:</w:t>
      </w:r>
    </w:p>
    <w:p w14:paraId="3C53FC79" w14:textId="77777777" w:rsidR="00B32E88" w:rsidRPr="00B32E88" w:rsidRDefault="00B32E88" w:rsidP="00B32E88">
      <w:pPr>
        <w:pStyle w:val="a3"/>
        <w:spacing w:before="2"/>
        <w:ind w:right="871"/>
        <w:rPr>
          <w:bCs/>
        </w:rPr>
      </w:pPr>
      <w:r w:rsidRPr="00B32E88">
        <w:rPr>
          <w:bCs/>
        </w:rPr>
        <w:t>* Білім беру ұйымы білім алушыларының қызығушылықтарын анықтау, қалыптастыру және дамыту бойынша олармен жеке жұмыс процесін ұйымдастырады. Білім алушылардың қызығушылықтарын, басқа қызығушылықтармен, оқыту пәндерімен, тәрбие, сабақтан тыс жұмыстың бағыттарымен синтездейді.</w:t>
      </w:r>
    </w:p>
    <w:p w14:paraId="7D0979C8" w14:textId="77777777" w:rsidR="00B32E88" w:rsidRPr="00B32E88" w:rsidRDefault="00B32E88" w:rsidP="00B32E88">
      <w:pPr>
        <w:pStyle w:val="a3"/>
        <w:spacing w:before="2"/>
        <w:ind w:right="871"/>
        <w:rPr>
          <w:bCs/>
        </w:rPr>
      </w:pPr>
      <w:r w:rsidRPr="00B32E88">
        <w:rPr>
          <w:bCs/>
        </w:rPr>
        <w:t>* Басқа мамандармен бірлесіп, білім алушылардың жеке білім беру бағдарламаларын әзірлейді, сүйемелдеуді және түзетуді жүзеге асырады, білім алушылардың бастапқы мүмкіндіктерін, ресурстарын және дефициттерін бағалауды ұйымдастырады.</w:t>
      </w:r>
    </w:p>
    <w:p w14:paraId="6F91F26D" w14:textId="77777777" w:rsidR="00B32E88" w:rsidRPr="00B32E88" w:rsidRDefault="00B32E88" w:rsidP="00B32E88">
      <w:pPr>
        <w:pStyle w:val="a3"/>
        <w:spacing w:before="2"/>
        <w:ind w:right="871"/>
        <w:rPr>
          <w:bCs/>
        </w:rPr>
      </w:pPr>
      <w:r w:rsidRPr="00B32E88">
        <w:rPr>
          <w:bCs/>
        </w:rPr>
        <w:t>* Білім алушылардың жеке білім беру бағдарламаларын іске асыру тиімділігін бақылайды және бағалайды.</w:t>
      </w:r>
    </w:p>
    <w:p w14:paraId="4D0E3AB4" w14:textId="77777777" w:rsidR="00B32E88" w:rsidRPr="00B32E88" w:rsidRDefault="00B32E88" w:rsidP="00B32E88">
      <w:pPr>
        <w:pStyle w:val="a3"/>
        <w:spacing w:before="2"/>
        <w:ind w:right="871"/>
        <w:rPr>
          <w:bCs/>
        </w:rPr>
      </w:pPr>
      <w:r w:rsidRPr="00B32E88">
        <w:rPr>
          <w:bCs/>
        </w:rPr>
        <w:t>* Баланың мүмкіндіктері мен әлеуетін ескере отырып, оны дамыту үшін жағдайлар ұйымдастырады, білім алушылардың табысты оқуы және әлеуметтік бейімделуі үшін білім беру кеңістігін кеңейтеді.</w:t>
      </w:r>
    </w:p>
    <w:p w14:paraId="35EEF604" w14:textId="77777777" w:rsidR="00B32E88" w:rsidRPr="00B32E88" w:rsidRDefault="00B32E88" w:rsidP="00B32E88">
      <w:pPr>
        <w:pStyle w:val="a3"/>
        <w:spacing w:before="2"/>
        <w:ind w:right="871"/>
        <w:rPr>
          <w:bCs/>
        </w:rPr>
      </w:pPr>
      <w:r w:rsidRPr="00B32E88">
        <w:rPr>
          <w:bCs/>
        </w:rPr>
        <w:t>* Ата-аналармен және/немесе өзге де заңды өкілдермен және басқа мамандармен бірлесіп, жеке білім беру бағдарламаларын құру және іске асыру үшін, білім алушыларды дамыту және әлеуметтік бейімдеу үшін білім беру ресурстарын іздеуді жүзеге асырады.</w:t>
      </w:r>
    </w:p>
    <w:p w14:paraId="2B60BD23" w14:textId="77777777" w:rsidR="00B32E88" w:rsidRPr="00B32E88" w:rsidRDefault="00B32E88" w:rsidP="00B32E88">
      <w:pPr>
        <w:pStyle w:val="a3"/>
        <w:spacing w:before="2"/>
        <w:ind w:right="871"/>
        <w:rPr>
          <w:bCs/>
        </w:rPr>
      </w:pPr>
      <w:r w:rsidRPr="00B32E88">
        <w:rPr>
          <w:bCs/>
        </w:rPr>
        <w:t xml:space="preserve">* Білім алушылардың қызығушылықтарын анықтау, қалыптастыру және дамыту, білім алушылардың жеке білім беру бағдарламаларын құру, </w:t>
      </w:r>
    </w:p>
    <w:p w14:paraId="3944BEB5" w14:textId="77777777" w:rsidR="00B32E88" w:rsidRPr="00B32E88" w:rsidRDefault="00B32E88" w:rsidP="00B32E88">
      <w:pPr>
        <w:pStyle w:val="a3"/>
        <w:spacing w:before="2"/>
        <w:ind w:right="871"/>
        <w:rPr>
          <w:bCs/>
        </w:rPr>
      </w:pPr>
      <w:r w:rsidRPr="00B32E88">
        <w:rPr>
          <w:bCs/>
        </w:rPr>
        <w:t>* түзету бойынша ата-аналармен және/немесе өзге де заңды өкілдермен өзара іс- қимыл жасасуды ұйымдастырады, олардың іске асыру барысы мен нәтижелерін олармен талқылайды.</w:t>
      </w:r>
    </w:p>
    <w:p w14:paraId="1D54FB2D" w14:textId="77777777" w:rsidR="00B32E88" w:rsidRPr="00B32E88" w:rsidRDefault="00B32E88" w:rsidP="00B32E88">
      <w:pPr>
        <w:pStyle w:val="a3"/>
        <w:spacing w:before="2"/>
        <w:ind w:right="871"/>
        <w:rPr>
          <w:bCs/>
        </w:rPr>
      </w:pPr>
      <w:r w:rsidRPr="00B32E88">
        <w:rPr>
          <w:bCs/>
        </w:rPr>
        <w:t>* Білім алушылармен (білім алушылар тобымен) әртүрлі коммуникация технологиялары мен тәсілдерін пайдаланып, қызметті сапалы іске асыру үшін электрондық формаларды (интернет-технологияларды) қосып, білім алушылардың жеке білім беру қозғалысы, қабілеттері мен мүмкіндіктерін дамыту және іске асыру мәселелері бойынша ата-аналар және/немесе өзге де заңды өкілдер үшін жеке және топтық консультациялар ұйымдастырады.</w:t>
      </w:r>
    </w:p>
    <w:p w14:paraId="6034A385" w14:textId="77777777" w:rsidR="00B32E88" w:rsidRPr="00B32E88" w:rsidRDefault="00B32E88" w:rsidP="00B32E88">
      <w:pPr>
        <w:pStyle w:val="a3"/>
        <w:spacing w:before="2"/>
        <w:ind w:right="871"/>
        <w:rPr>
          <w:bCs/>
        </w:rPr>
      </w:pPr>
      <w:r w:rsidRPr="00B32E88">
        <w:rPr>
          <w:bCs/>
        </w:rPr>
        <w:t>* Білім беру ортасының барлық субъектілері (жеке оқушылармен және топпен, ата-аналармен және/немесе өзге де заңды өкілдермен, мұғалімдермен, мамандармен, басшылықпен) арасында педагогикалық өзара іс-қимыл жасасудың әртүрлі тәсілдерін іске асырады.</w:t>
      </w:r>
    </w:p>
    <w:p w14:paraId="5E720BAB" w14:textId="77777777" w:rsidR="00B32E88" w:rsidRPr="00B32E88" w:rsidRDefault="00B32E88" w:rsidP="00B32E88">
      <w:pPr>
        <w:pStyle w:val="a3"/>
        <w:spacing w:before="2"/>
        <w:ind w:right="871"/>
        <w:rPr>
          <w:bCs/>
        </w:rPr>
      </w:pPr>
      <w:r w:rsidRPr="00B32E88">
        <w:rPr>
          <w:bCs/>
        </w:rPr>
        <w:t>* Жеке білім беру бағдарламасын іске асыру және коррекциялау үшін білім алушының мұғалімдермен және басқа да мамандармен өзара іс-қимыл жасасуын ұйымдастырады, оның шығармашылық әлеуетін түрлендіруге және қызығушылықтарын ескере отырып, сабақтан тыс әрекетке қатысуға көмектеседі.</w:t>
      </w:r>
    </w:p>
    <w:p w14:paraId="58367D9B" w14:textId="77777777" w:rsidR="00B32E88" w:rsidRPr="00B32E88" w:rsidRDefault="00B32E88" w:rsidP="00B32E88">
      <w:pPr>
        <w:pStyle w:val="a3"/>
        <w:spacing w:before="2"/>
        <w:ind w:right="871"/>
        <w:rPr>
          <w:bCs/>
        </w:rPr>
      </w:pPr>
      <w:r w:rsidRPr="00B32E88">
        <w:rPr>
          <w:bCs/>
        </w:rPr>
        <w:t>* Кәсіби дайындық бойынша білім алушыларды білім беру кеңістігінде дербес сүйемелдеуді ұйымдастырады, білім алушылардың кәсіби сынақтардан өтуін іске асыру үшін серіктестер іздеуге және тартуға ықпал етеді.</w:t>
      </w:r>
    </w:p>
    <w:p w14:paraId="3D7D7F05" w14:textId="77777777" w:rsidR="00B32E88" w:rsidRPr="00B32E88" w:rsidRDefault="00B32E88" w:rsidP="00B32E88">
      <w:pPr>
        <w:pStyle w:val="a3"/>
        <w:spacing w:before="2"/>
        <w:ind w:right="871"/>
        <w:rPr>
          <w:bCs/>
        </w:rPr>
      </w:pPr>
      <w:r w:rsidRPr="00B32E88">
        <w:rPr>
          <w:bCs/>
        </w:rPr>
        <w:t>* Жеке білім беру бағдарламаларын іске асыру шеңберінде білім алушылардың даму динамикасына мониторинг жүргізеді.</w:t>
      </w:r>
    </w:p>
    <w:p w14:paraId="127EC93F" w14:textId="77777777" w:rsidR="00B32E88" w:rsidRPr="00B32E88" w:rsidRDefault="00B32E88" w:rsidP="00B32E88">
      <w:pPr>
        <w:pStyle w:val="a3"/>
        <w:spacing w:before="2"/>
        <w:ind w:right="871"/>
        <w:rPr>
          <w:bCs/>
        </w:rPr>
      </w:pPr>
      <w:r w:rsidRPr="00B32E88">
        <w:rPr>
          <w:bCs/>
        </w:rPr>
        <w:t>* Педагогикалық, әдістемелік кеңестердің жұмысына, әдістемелік жұмыстың басқа да түрлеріне, ата-аналар жиналыстарын, сауықтыру, тәрбиелік және білім беру ұйымының білім беру бағдарламасында көзделген басқа да іс- шараларды дайындауға және өткізуге, білім алушылардың ата-аналарына және/немесе өзге де заңды өкілдеріне әдістемелік және консультативтік көмек ұйымдастыруға және өткізуге қатысады.</w:t>
      </w:r>
    </w:p>
    <w:p w14:paraId="24FB34FA" w14:textId="77777777" w:rsidR="00B32E88" w:rsidRPr="00B32E88" w:rsidRDefault="00B32E88" w:rsidP="00B32E88">
      <w:pPr>
        <w:pStyle w:val="a3"/>
        <w:spacing w:before="2"/>
        <w:ind w:right="871"/>
        <w:rPr>
          <w:bCs/>
        </w:rPr>
      </w:pPr>
      <w:r w:rsidRPr="00B32E88">
        <w:rPr>
          <w:bCs/>
        </w:rPr>
        <w:t>* Білім беру процесі кезінде білім алушылардың өмірі мен денсаулығын қорғауды қамтамасыз етеді.</w:t>
      </w:r>
    </w:p>
    <w:p w14:paraId="542C3269" w14:textId="77777777" w:rsidR="00B32E88" w:rsidRPr="00B32E88" w:rsidRDefault="00B32E88" w:rsidP="00B32E88">
      <w:pPr>
        <w:pStyle w:val="a3"/>
        <w:spacing w:before="2"/>
        <w:ind w:right="871"/>
        <w:rPr>
          <w:bCs/>
        </w:rPr>
      </w:pPr>
      <w:r w:rsidRPr="00B32E88">
        <w:rPr>
          <w:bCs/>
        </w:rPr>
        <w:t>* Еңбекті қорғау, санитарлық және өрт қауіпсіздігі қағидаларын орындайды.</w:t>
      </w:r>
    </w:p>
    <w:p w14:paraId="3E96CCF2" w14:textId="77777777" w:rsidR="00B32E88" w:rsidRPr="00B32E88" w:rsidRDefault="00B32E88" w:rsidP="00B32E88">
      <w:pPr>
        <w:pStyle w:val="a3"/>
        <w:spacing w:before="2"/>
        <w:ind w:right="871"/>
        <w:rPr>
          <w:bCs/>
        </w:rPr>
      </w:pPr>
      <w:r w:rsidRPr="00B32E88">
        <w:rPr>
          <w:bCs/>
        </w:rPr>
        <w:t>* Тиісті құжаттаманы жүргізеді. Тұлғаның және оның шағын ортасының психологиялық-медициналық-педагогикалық ерекшеліктерін, өмір салтын зерделейді, білім алушылар мен тәрбиеленушілердің қызығушылықтары мен қажеттіліктерін, проблемаларын, қақтығыстық жағдайларын, мінез- құлқындағы ауытқушылықтарды анықтайды және оларға уақтылы көмек пен қолдау көрсетеді.</w:t>
      </w:r>
    </w:p>
    <w:p w14:paraId="3A4141D9" w14:textId="77777777" w:rsidR="00B32E88" w:rsidRPr="00B32E88" w:rsidRDefault="00B32E88" w:rsidP="00B32E88">
      <w:pPr>
        <w:pStyle w:val="a3"/>
        <w:spacing w:before="2"/>
        <w:ind w:right="871"/>
        <w:rPr>
          <w:bCs/>
        </w:rPr>
      </w:pPr>
      <w:r w:rsidRPr="00B32E88">
        <w:rPr>
          <w:bCs/>
        </w:rPr>
        <w:t>* Коррекциялық-педагогикалық жұмыстың міндеттерін, формаларын, әдістерін, ЕБҚ бар баланың жеке және әлеуметтік проблемаларын шешу тәсілдерін айқындайды, білім алушылар, тәрбиеленушілер, балалар</w:t>
      </w:r>
    </w:p>
    <w:p w14:paraId="7487E4D1" w14:textId="77777777" w:rsidR="00B32E88" w:rsidRPr="00B32E88" w:rsidRDefault="00B32E88" w:rsidP="00B32E88">
      <w:pPr>
        <w:pStyle w:val="a3"/>
        <w:spacing w:before="2"/>
        <w:ind w:right="871"/>
        <w:rPr>
          <w:bCs/>
        </w:rPr>
      </w:pPr>
      <w:r w:rsidRPr="00B32E88">
        <w:rPr>
          <w:bCs/>
        </w:rPr>
        <w:t>* тұлғасының құқықтары мен бостандықтарын қорғау және іске асыруға көмектесу бойынша шаралар қабылдайды;</w:t>
      </w:r>
    </w:p>
    <w:p w14:paraId="1C620E9A" w14:textId="77777777" w:rsidR="00B32E88" w:rsidRPr="00B32E88" w:rsidRDefault="00B32E88" w:rsidP="00B32E88">
      <w:pPr>
        <w:pStyle w:val="a3"/>
        <w:spacing w:before="2"/>
        <w:ind w:right="871"/>
        <w:rPr>
          <w:bCs/>
        </w:rPr>
      </w:pPr>
      <w:r w:rsidRPr="00B32E88">
        <w:rPr>
          <w:bCs/>
        </w:rPr>
        <w:t>* Білім алушылар, тәрбиеленушілер, балалар мен білім беру ұйымы, отбасы, орта, әртүрлі дәрігерлік-әлеуметтік қызметтер мамандары, ведомстволар және әкімшілік органдар арасында делдал болды;</w:t>
      </w:r>
    </w:p>
    <w:p w14:paraId="78D6FA57" w14:textId="77777777" w:rsidR="00B32E88" w:rsidRPr="00B32E88" w:rsidRDefault="00B32E88" w:rsidP="00B32E88">
      <w:pPr>
        <w:pStyle w:val="a3"/>
        <w:spacing w:before="2"/>
        <w:ind w:right="871"/>
        <w:rPr>
          <w:bCs/>
        </w:rPr>
      </w:pPr>
      <w:r w:rsidRPr="00B32E88">
        <w:rPr>
          <w:bCs/>
        </w:rPr>
        <w:lastRenderedPageBreak/>
        <w:t>* Әр сатыда педагог-ассистент баланы оқыту және әлеуметтендіру процесін бақылайды және ол туралы ата-аналарға және барлық білім беру процесіне қатысушыларға хабарлайды, қажет болған жағдайда, балаға мамандардан консультация алуды ұйымдастырады, ерекше білім беру қажеттіліктері бар баламен айналысатын басқа ұйымдардың мамандарымен ынтымақтастық орнатады.</w:t>
      </w:r>
    </w:p>
    <w:p w14:paraId="6A4ED7FC" w14:textId="77777777" w:rsidR="00B32E88" w:rsidRPr="00B32E88" w:rsidRDefault="00B32E88" w:rsidP="00B32E88">
      <w:pPr>
        <w:pStyle w:val="a3"/>
        <w:spacing w:before="2"/>
        <w:ind w:right="871"/>
        <w:rPr>
          <w:bCs/>
        </w:rPr>
      </w:pPr>
      <w:r w:rsidRPr="00B32E88">
        <w:rPr>
          <w:bCs/>
        </w:rPr>
        <w:t>Білуге тиіс:</w:t>
      </w:r>
    </w:p>
    <w:p w14:paraId="6DC0CC77" w14:textId="77777777" w:rsidR="00B32E88" w:rsidRPr="00B32E88" w:rsidRDefault="00B32E88" w:rsidP="00B32E88">
      <w:pPr>
        <w:pStyle w:val="a3"/>
        <w:spacing w:before="2"/>
        <w:ind w:right="871"/>
        <w:rPr>
          <w:bCs/>
        </w:rPr>
      </w:pPr>
      <w:r w:rsidRPr="00B32E88">
        <w:rPr>
          <w:bCs/>
        </w:rPr>
        <w:t>* Қазақстан Республикасының Конституциясын;</w:t>
      </w:r>
    </w:p>
    <w:p w14:paraId="1870DCFB" w14:textId="77777777" w:rsidR="00B32E88" w:rsidRPr="00B32E88" w:rsidRDefault="00B32E88" w:rsidP="00B32E88">
      <w:pPr>
        <w:pStyle w:val="a3"/>
        <w:spacing w:before="2"/>
        <w:ind w:right="871"/>
        <w:rPr>
          <w:bCs/>
        </w:rPr>
      </w:pPr>
      <w:r w:rsidRPr="00B32E88">
        <w:rPr>
          <w:bCs/>
        </w:rPr>
        <w:t>* Қазақстан Республикасының Еңбек кодексін;</w:t>
      </w:r>
    </w:p>
    <w:p w14:paraId="3CDA4474" w14:textId="77777777" w:rsidR="00B32E88" w:rsidRPr="00B32E88" w:rsidRDefault="00B32E88" w:rsidP="00B32E88">
      <w:pPr>
        <w:pStyle w:val="a3"/>
        <w:spacing w:before="2"/>
        <w:ind w:right="871"/>
        <w:rPr>
          <w:bCs/>
        </w:rPr>
      </w:pPr>
      <w:r w:rsidRPr="00B32E88">
        <w:rPr>
          <w:bCs/>
        </w:rPr>
        <w:t>* Қазақстан Республикасының «Білім туралы», «Қазақстан Республикасындағы тіл туралы», «Сыбайлас жемқорлыққа қарсы күрес туралы», «Қазақстан Республикасындағы бала құқықтары туралы», «Кемтар балаларды әлеуметтiк және медициналық-педагогикалық түзеу арқылы қолдау», «Неке (ерлі-зайыптылық) және отбасы туралы»,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«Арнаулы әлеуметтік қызметтер туралы» заңдарын;</w:t>
      </w:r>
    </w:p>
    <w:p w14:paraId="1C80E39E" w14:textId="77777777" w:rsidR="00B32E88" w:rsidRPr="00B32E88" w:rsidRDefault="00B32E88" w:rsidP="00B32E88">
      <w:pPr>
        <w:pStyle w:val="a3"/>
        <w:spacing w:before="2"/>
        <w:ind w:right="871"/>
        <w:rPr>
          <w:bCs/>
        </w:rPr>
      </w:pPr>
      <w:r w:rsidRPr="00B32E88">
        <w:rPr>
          <w:bCs/>
        </w:rPr>
        <w:t>* білім беру бағыттары мен даму перспективаларын айқындайтын басқа да нормативтік құқықтық актілерді;</w:t>
      </w:r>
    </w:p>
    <w:p w14:paraId="17A8F732" w14:textId="77777777" w:rsidR="00B32E88" w:rsidRPr="00B32E88" w:rsidRDefault="00B32E88" w:rsidP="00B32E88">
      <w:pPr>
        <w:pStyle w:val="a3"/>
        <w:spacing w:before="2"/>
        <w:ind w:right="871"/>
        <w:rPr>
          <w:bCs/>
        </w:rPr>
      </w:pPr>
      <w:r w:rsidRPr="00B32E88">
        <w:rPr>
          <w:bCs/>
        </w:rPr>
        <w:t>* жалпы теориялық пәндердің негіздерін педагогикалық, әдістемелік, ұйымдастырушылық-басқару міндеттерін шешу үшін қажетті көлемде; жалпы және коррекциялық педагогика, балалар, ересектер, әлеуметтік, арнайы психология негіздерін; қарым-қатынастар психологиясын, балалар мен жасөспірімдердің жеке және жас ерекшеліктерін, жас физиологиясын, мектеп гигиенасын; инклюзивті білім беру негіздерін; педагогикалық этиканы; тәрбие жұмысының, білім алушылардың бос уақытын ұйымдастырудың теориясы мен әдістемесін; әртүрлі жастағы білім алушылармен және олардың ата-аналарымен және өзге де заңды өкілдерімен, жұмыс бойынша әріптестермен байланыс орнату, өз ұстанымына сендіру, дәлелдеу әдістерін; қақтығыс жағдайлардың себептерін диагностикалау, олардың алдын алу және шешу технологияларын; экология, экономика, құқық, әлеуметтану негіздерін; әкімшілік, еңбек заңнамасын;</w:t>
      </w:r>
    </w:p>
    <w:p w14:paraId="17BE5BB8" w14:textId="482007FD" w:rsidR="007E1B88" w:rsidRPr="00B32E88" w:rsidRDefault="00B32E88" w:rsidP="00B32E88">
      <w:pPr>
        <w:pStyle w:val="a3"/>
        <w:spacing w:before="2"/>
        <w:ind w:right="871"/>
        <w:rPr>
          <w:bCs/>
        </w:rPr>
      </w:pPr>
      <w:r w:rsidRPr="00B32E88">
        <w:rPr>
          <w:bCs/>
        </w:rPr>
        <w:t>* мәтіндік редакторлармен, электрондық кестелермен, электрондық поштамен және браузерлермен, мультимедиялық жабдықпен жұмыс істеу негіздерін білу.</w:t>
      </w:r>
    </w:p>
    <w:tbl>
      <w:tblPr>
        <w:tblW w:w="10206" w:type="dxa"/>
        <w:shd w:val="clear" w:color="auto" w:fill="FFFFFF"/>
        <w:tblCellMar>
          <w:left w:w="0" w:type="dxa"/>
          <w:right w:w="0" w:type="dxa"/>
        </w:tblCellMar>
        <w:tblLook w:val="04A0" w:firstRow="1" w:lastRow="0" w:firstColumn="1" w:lastColumn="0" w:noHBand="0" w:noVBand="1"/>
      </w:tblPr>
      <w:tblGrid>
        <w:gridCol w:w="8420"/>
        <w:gridCol w:w="1786"/>
      </w:tblGrid>
      <w:tr w:rsidR="00526834" w:rsidRPr="001F15D6" w14:paraId="720187DB" w14:textId="77777777" w:rsidTr="00D870DF">
        <w:tc>
          <w:tcPr>
            <w:tcW w:w="8420" w:type="dxa"/>
            <w:tcBorders>
              <w:top w:val="nil"/>
              <w:left w:val="nil"/>
              <w:bottom w:val="nil"/>
              <w:right w:val="nil"/>
            </w:tcBorders>
            <w:tcMar>
              <w:top w:w="45" w:type="dxa"/>
              <w:left w:w="75" w:type="dxa"/>
              <w:bottom w:w="45" w:type="dxa"/>
              <w:right w:w="75" w:type="dxa"/>
            </w:tcMar>
            <w:hideMark/>
          </w:tcPr>
          <w:p w14:paraId="3C65A72E" w14:textId="77777777" w:rsidR="00526834" w:rsidRPr="001F15D6" w:rsidRDefault="00526834" w:rsidP="00D870DF">
            <w:pPr>
              <w:jc w:val="center"/>
              <w:rPr>
                <w:color w:val="000000"/>
                <w:lang w:eastAsia="ru-KZ"/>
              </w:rPr>
            </w:pPr>
            <w:r w:rsidRPr="001F15D6">
              <w:rPr>
                <w:color w:val="000000"/>
                <w:lang w:eastAsia="ru-KZ"/>
              </w:rPr>
              <w:t> </w:t>
            </w:r>
          </w:p>
        </w:tc>
        <w:tc>
          <w:tcPr>
            <w:tcW w:w="1786" w:type="dxa"/>
            <w:tcBorders>
              <w:top w:val="nil"/>
              <w:left w:val="nil"/>
              <w:bottom w:val="nil"/>
              <w:right w:val="nil"/>
            </w:tcBorders>
            <w:tcMar>
              <w:top w:w="45" w:type="dxa"/>
              <w:left w:w="75" w:type="dxa"/>
              <w:bottom w:w="45" w:type="dxa"/>
              <w:right w:w="75" w:type="dxa"/>
            </w:tcMar>
            <w:hideMark/>
          </w:tcPr>
          <w:p w14:paraId="22CB72D8" w14:textId="77777777" w:rsidR="00526834" w:rsidRPr="001F15D6" w:rsidRDefault="00526834" w:rsidP="00D870DF">
            <w:pPr>
              <w:jc w:val="center"/>
              <w:rPr>
                <w:color w:val="000000"/>
                <w:lang w:eastAsia="ru-KZ"/>
              </w:rPr>
            </w:pPr>
            <w:bookmarkStart w:id="0" w:name="z236"/>
            <w:bookmarkEnd w:id="0"/>
            <w:r w:rsidRPr="001F15D6">
              <w:rPr>
                <w:color w:val="000000"/>
                <w:lang w:eastAsia="ru-KZ"/>
              </w:rPr>
              <w:t>Мемлекеттік білім беру</w:t>
            </w:r>
            <w:r w:rsidRPr="001F15D6">
              <w:rPr>
                <w:color w:val="000000"/>
                <w:lang w:eastAsia="ru-KZ"/>
              </w:rPr>
              <w:br/>
              <w:t>ұйымдарының бірінші</w:t>
            </w:r>
            <w:r w:rsidRPr="001F15D6">
              <w:rPr>
                <w:color w:val="000000"/>
                <w:lang w:eastAsia="ru-KZ"/>
              </w:rPr>
              <w:br/>
              <w:t>басшылары мен педагогтерін</w:t>
            </w:r>
            <w:r w:rsidRPr="001F15D6">
              <w:rPr>
                <w:color w:val="000000"/>
                <w:lang w:eastAsia="ru-KZ"/>
              </w:rPr>
              <w:br/>
              <w:t>лауазымға тағайындау,</w:t>
            </w:r>
            <w:r w:rsidRPr="001F15D6">
              <w:rPr>
                <w:color w:val="000000"/>
                <w:lang w:eastAsia="ru-KZ"/>
              </w:rPr>
              <w:br/>
              <w:t>лауазымнан босату</w:t>
            </w:r>
            <w:r w:rsidRPr="001F15D6">
              <w:rPr>
                <w:color w:val="000000"/>
                <w:lang w:eastAsia="ru-KZ"/>
              </w:rPr>
              <w:br/>
              <w:t>қағидаларына</w:t>
            </w:r>
            <w:r w:rsidRPr="001F15D6">
              <w:rPr>
                <w:color w:val="000000"/>
                <w:lang w:eastAsia="ru-KZ"/>
              </w:rPr>
              <w:br/>
              <w:t>12-қосымша</w:t>
            </w:r>
          </w:p>
        </w:tc>
      </w:tr>
      <w:tr w:rsidR="00526834" w:rsidRPr="001F15D6" w14:paraId="45E86770" w14:textId="77777777" w:rsidTr="00D870DF">
        <w:tc>
          <w:tcPr>
            <w:tcW w:w="8420" w:type="dxa"/>
            <w:tcBorders>
              <w:top w:val="nil"/>
              <w:left w:val="nil"/>
              <w:bottom w:val="nil"/>
              <w:right w:val="nil"/>
            </w:tcBorders>
            <w:tcMar>
              <w:top w:w="45" w:type="dxa"/>
              <w:left w:w="75" w:type="dxa"/>
              <w:bottom w:w="45" w:type="dxa"/>
              <w:right w:w="75" w:type="dxa"/>
            </w:tcMar>
            <w:hideMark/>
          </w:tcPr>
          <w:p w14:paraId="3FC5D006" w14:textId="77777777" w:rsidR="00526834" w:rsidRPr="001F15D6" w:rsidRDefault="00526834" w:rsidP="00D870DF">
            <w:pPr>
              <w:jc w:val="center"/>
              <w:rPr>
                <w:color w:val="000000"/>
                <w:lang w:eastAsia="ru-KZ"/>
              </w:rPr>
            </w:pPr>
            <w:r w:rsidRPr="001F15D6">
              <w:rPr>
                <w:color w:val="000000"/>
                <w:lang w:eastAsia="ru-KZ"/>
              </w:rPr>
              <w:t> </w:t>
            </w:r>
          </w:p>
        </w:tc>
        <w:tc>
          <w:tcPr>
            <w:tcW w:w="1786" w:type="dxa"/>
            <w:tcBorders>
              <w:top w:val="nil"/>
              <w:left w:val="nil"/>
              <w:bottom w:val="nil"/>
              <w:right w:val="nil"/>
            </w:tcBorders>
            <w:tcMar>
              <w:top w:w="45" w:type="dxa"/>
              <w:left w:w="75" w:type="dxa"/>
              <w:bottom w:w="45" w:type="dxa"/>
              <w:right w:w="75" w:type="dxa"/>
            </w:tcMar>
            <w:hideMark/>
          </w:tcPr>
          <w:p w14:paraId="22CA4C93" w14:textId="77777777" w:rsidR="00526834" w:rsidRPr="001F15D6" w:rsidRDefault="00526834" w:rsidP="00D870DF">
            <w:pPr>
              <w:jc w:val="center"/>
              <w:rPr>
                <w:color w:val="000000"/>
                <w:lang w:eastAsia="ru-KZ"/>
              </w:rPr>
            </w:pPr>
            <w:r w:rsidRPr="001F15D6">
              <w:rPr>
                <w:color w:val="000000"/>
                <w:lang w:eastAsia="ru-KZ"/>
              </w:rPr>
              <w:t>Нысан</w:t>
            </w:r>
          </w:p>
        </w:tc>
      </w:tr>
    </w:tbl>
    <w:p w14:paraId="7FD50AD3" w14:textId="77777777" w:rsidR="00526834" w:rsidRPr="001F15D6" w:rsidRDefault="00526834" w:rsidP="00526834">
      <w:pPr>
        <w:shd w:val="clear" w:color="auto" w:fill="FFFFFF"/>
        <w:spacing w:before="225" w:after="135" w:line="390" w:lineRule="atLeast"/>
        <w:textAlignment w:val="baseline"/>
        <w:outlineLvl w:val="2"/>
        <w:rPr>
          <w:color w:val="1E1E1E"/>
          <w:lang w:eastAsia="ru-KZ"/>
        </w:rPr>
      </w:pPr>
      <w:r w:rsidRPr="001F15D6">
        <w:rPr>
          <w:color w:val="1E1E1E"/>
          <w:lang w:eastAsia="ru-KZ"/>
        </w:rPr>
        <w:t>Педагог бос немесе уақытша бос лауазымына өтілі бар кандидаттың бағалау парағы __________________________________________________________________ (Т.А.Ә. (бар болса))</w:t>
      </w:r>
    </w:p>
    <w:tbl>
      <w:tblPr>
        <w:tblW w:w="100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4"/>
        <w:gridCol w:w="2693"/>
        <w:gridCol w:w="4486"/>
        <w:gridCol w:w="2334"/>
      </w:tblGrid>
      <w:tr w:rsidR="00526834" w:rsidRPr="001F15D6" w14:paraId="7C81D6C1"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B0D4A5F"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7EAF2F5"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Өлшемшарттар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B776FAE"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Растайтын құжат</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0043569"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Балл сандары</w:t>
            </w:r>
            <w:r w:rsidRPr="001F15D6">
              <w:rPr>
                <w:color w:val="000000"/>
                <w:spacing w:val="2"/>
                <w:lang w:eastAsia="ru-KZ"/>
              </w:rPr>
              <w:br/>
              <w:t>(1-ден 30-ға дейін)</w:t>
            </w:r>
          </w:p>
        </w:tc>
      </w:tr>
      <w:tr w:rsidR="00526834" w:rsidRPr="001F15D6" w14:paraId="40D85387"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C18B39C"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AAF2722"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Білім деңгейі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C7D3DC9"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Білімі туралы дипломның және дипломға қосымшаның көшірмелері</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BB81A5D"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Техникалық және кәсіптік - 1 балл</w:t>
            </w:r>
            <w:r w:rsidRPr="001F15D6">
              <w:rPr>
                <w:color w:val="000000"/>
                <w:spacing w:val="2"/>
                <w:lang w:eastAsia="ru-KZ"/>
              </w:rPr>
              <w:br/>
              <w:t>Жоғары - 2 балл</w:t>
            </w:r>
            <w:r w:rsidRPr="001F15D6">
              <w:rPr>
                <w:color w:val="000000"/>
                <w:spacing w:val="2"/>
                <w:lang w:eastAsia="ru-KZ"/>
              </w:rPr>
              <w:br/>
              <w:t>Жоғары үздік - 3 балл</w:t>
            </w:r>
          </w:p>
        </w:tc>
      </w:tr>
      <w:tr w:rsidR="00526834" w:rsidRPr="001F15D6" w14:paraId="0F82074A"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609318B"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lastRenderedPageBreak/>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9BE709E"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Ғылыми атағы/ ғылыми дәрежесі/ дәрежесі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9F35668"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Білімі туралы дипломның және дипломға қосымшаның көшірмелері/ ғылыми атағын/ ғылыми дәрежесін/дәрежесін беру туралы аттестат</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46BB09"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PhD докторы - 15 балл</w:t>
            </w:r>
            <w:r w:rsidRPr="001F15D6">
              <w:rPr>
                <w:color w:val="000000"/>
                <w:spacing w:val="2"/>
                <w:lang w:eastAsia="ru-KZ"/>
              </w:rPr>
              <w:br/>
              <w:t>Ғылым докторы, Ғылым кандидаты, профиль бойынша докторы - 10 балл</w:t>
            </w:r>
            <w:r w:rsidRPr="001F15D6">
              <w:rPr>
                <w:color w:val="000000"/>
                <w:spacing w:val="2"/>
                <w:lang w:eastAsia="ru-KZ"/>
              </w:rPr>
              <w:br/>
              <w:t>Педагогикалық бағыты бойынша магистрі - 5 балл</w:t>
            </w:r>
          </w:p>
        </w:tc>
      </w:tr>
      <w:tr w:rsidR="00526834" w:rsidRPr="001F15D6" w14:paraId="55E8886B"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A5E4C25"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E9BEC00"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EB99D8F"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Куәлік, басқа құжат</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1DE3D75"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Педагог- 2 балл</w:t>
            </w:r>
            <w:r w:rsidRPr="001F15D6">
              <w:rPr>
                <w:color w:val="000000"/>
                <w:spacing w:val="2"/>
                <w:lang w:eastAsia="ru-KZ"/>
              </w:rPr>
              <w:br/>
              <w:t>Педагог-модератор - 3 балл</w:t>
            </w:r>
            <w:r w:rsidRPr="001F15D6">
              <w:rPr>
                <w:color w:val="000000"/>
                <w:spacing w:val="2"/>
                <w:lang w:eastAsia="ru-KZ"/>
              </w:rPr>
              <w:br/>
              <w:t>Педагог-сарапшы - 5 балл</w:t>
            </w:r>
            <w:r w:rsidRPr="001F15D6">
              <w:rPr>
                <w:color w:val="000000"/>
                <w:spacing w:val="2"/>
                <w:lang w:eastAsia="ru-KZ"/>
              </w:rPr>
              <w:br/>
              <w:t>Педагог-зерттеуші - 7 балл</w:t>
            </w:r>
            <w:r w:rsidRPr="001F15D6">
              <w:rPr>
                <w:color w:val="000000"/>
                <w:spacing w:val="2"/>
                <w:lang w:eastAsia="ru-KZ"/>
              </w:rPr>
              <w:br/>
              <w:t>Педагог-шебер - 10 балл</w:t>
            </w:r>
            <w:r w:rsidRPr="001F15D6">
              <w:rPr>
                <w:color w:val="000000"/>
                <w:spacing w:val="2"/>
                <w:lang w:eastAsia="ru-KZ"/>
              </w:rPr>
              <w:br/>
              <w:t>Басшының үшінші біліктілік санатындағы орынбасары - 5 балл</w:t>
            </w:r>
            <w:r w:rsidRPr="001F15D6">
              <w:rPr>
                <w:color w:val="000000"/>
                <w:spacing w:val="2"/>
                <w:lang w:eastAsia="ru-KZ"/>
              </w:rPr>
              <w:br/>
              <w:t>Басшының екінші біліктілік санатындағы орынбасары - 6 балл</w:t>
            </w:r>
            <w:r w:rsidRPr="001F15D6">
              <w:rPr>
                <w:color w:val="000000"/>
                <w:spacing w:val="2"/>
                <w:lang w:eastAsia="ru-KZ"/>
              </w:rPr>
              <w:br/>
              <w:t>Басшының бірінші біліктілік санатындағы орынбасары - 7 балл</w:t>
            </w:r>
          </w:p>
        </w:tc>
      </w:tr>
      <w:tr w:rsidR="00526834" w:rsidRPr="001F15D6" w14:paraId="32356420"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4C665AF"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A37CB3B"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Әкімшілік және әдістемелік қызметтегі жұмыс тәжірибесі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97C7C6A"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Еңбек кітапшасы/еңбек қызметін алмастыратын басқа да құжат</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7BDAA27"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Әдіскер, лауазымдағы жұмыс өтілі кемінде 2 жыл- 2 балл</w:t>
            </w:r>
            <w:r w:rsidRPr="001F15D6">
              <w:rPr>
                <w:color w:val="000000"/>
                <w:spacing w:val="2"/>
                <w:lang w:eastAsia="ru-KZ"/>
              </w:rPr>
              <w:br/>
              <w:t>Әдіскер, лауазымдағы жұмыс өтілі төрт жылдан көп - 3 балл</w:t>
            </w:r>
            <w:r w:rsidRPr="001F15D6">
              <w:rPr>
                <w:color w:val="000000"/>
                <w:spacing w:val="2"/>
                <w:lang w:eastAsia="ru-KZ"/>
              </w:rPr>
              <w:br/>
              <w:t>Директордың орынбасары, лауазымдағы жұмыс өтілі кемінде 2 жыл- 3 балл</w:t>
            </w:r>
            <w:r w:rsidRPr="001F15D6">
              <w:rPr>
                <w:color w:val="000000"/>
                <w:spacing w:val="2"/>
                <w:lang w:eastAsia="ru-KZ"/>
              </w:rPr>
              <w:br/>
              <w:t>Директордың орынбасары, лауазымдағы жұмыс өтілі төрт жылдан көп - 4 балл</w:t>
            </w:r>
            <w:r w:rsidRPr="001F15D6">
              <w:rPr>
                <w:color w:val="000000"/>
                <w:spacing w:val="2"/>
                <w:lang w:eastAsia="ru-KZ"/>
              </w:rPr>
              <w:br/>
              <w:t>Директор, лауазымдағы жұмыс өтілі кемінде 2 жыл - 4 балл</w:t>
            </w:r>
            <w:r w:rsidRPr="001F15D6">
              <w:rPr>
                <w:color w:val="000000"/>
                <w:spacing w:val="2"/>
                <w:lang w:eastAsia="ru-KZ"/>
              </w:rPr>
              <w:br/>
              <w:t xml:space="preserve">Директор, </w:t>
            </w:r>
            <w:r w:rsidRPr="001F15D6">
              <w:rPr>
                <w:color w:val="000000"/>
                <w:spacing w:val="2"/>
                <w:lang w:eastAsia="ru-KZ"/>
              </w:rPr>
              <w:lastRenderedPageBreak/>
              <w:t>лауазымдағы жұмыс өтілі 4 жылдан көп - 5 балл</w:t>
            </w:r>
          </w:p>
        </w:tc>
      </w:tr>
      <w:tr w:rsidR="00526834" w:rsidRPr="001F15D6" w14:paraId="00B66AB2"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54EDDD1"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lastRenderedPageBreak/>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DA06B9F"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Бұрынғы жұмыс орнынан (педагог лауазымы бойынша) ұсыным хат</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E4DA4A8"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Ұсыным хат (педагог лауазымы бойынша соңғы жұмыс орнынан)</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3B2781A"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Оң ұсыным хаттың болуы - 3 балл</w:t>
            </w:r>
          </w:p>
        </w:tc>
      </w:tr>
      <w:tr w:rsidR="00526834" w:rsidRPr="001F15D6" w14:paraId="60B3C384"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127DBB1"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1241BE0"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Соңғы 3 жылдағы кәсіби жетістіктерінің көрсеткіштері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14E2816"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 олимпиадалар мен конкурстар жеңімпаздарының дипломдары, грамоталары, білім алушылардың ғылыми жобалары;</w:t>
            </w:r>
            <w:r w:rsidRPr="001F15D6">
              <w:rPr>
                <w:color w:val="000000"/>
                <w:spacing w:val="2"/>
                <w:lang w:eastAsia="ru-KZ"/>
              </w:rPr>
              <w:br/>
              <w:t>- олимпиадалар мен байқаулар жеңімпаздарының дипломдары, грамоталары</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E6480F3"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1) қалалық/аудандық олимпиадалар мен конкурстардың жеңімпаздары - 0,5 балл</w:t>
            </w:r>
            <w:r w:rsidRPr="001F15D6">
              <w:rPr>
                <w:color w:val="000000"/>
                <w:spacing w:val="2"/>
                <w:lang w:eastAsia="ru-KZ"/>
              </w:rPr>
              <w:br/>
              <w:t>облыстық - 1 балл, республикалық - 2 балл, халықаралық - 3 балл;</w:t>
            </w:r>
            <w:r w:rsidRPr="001F15D6">
              <w:rPr>
                <w:color w:val="000000"/>
                <w:spacing w:val="2"/>
                <w:lang w:eastAsia="ru-KZ"/>
              </w:rPr>
              <w:br/>
              <w:t>2) ғылыми жобалар: қалалық/аудандық - 0,5 балл,</w:t>
            </w:r>
            <w:r w:rsidRPr="001F15D6">
              <w:rPr>
                <w:color w:val="000000"/>
                <w:spacing w:val="2"/>
                <w:lang w:eastAsia="ru-KZ"/>
              </w:rPr>
              <w:br/>
              <w:t>облыстық - 1 балл, республикалық - 2 балл, халықаралық - 3 балл;</w:t>
            </w:r>
            <w:r w:rsidRPr="001F15D6">
              <w:rPr>
                <w:color w:val="000000"/>
                <w:spacing w:val="2"/>
                <w:lang w:eastAsia="ru-KZ"/>
              </w:rPr>
              <w:br/>
              <w:t>3) "Үздік педагог" конкурсына қатысушы - 1 балл;</w:t>
            </w:r>
            <w:r w:rsidRPr="001F15D6">
              <w:rPr>
                <w:color w:val="000000"/>
                <w:spacing w:val="2"/>
                <w:lang w:eastAsia="ru-KZ"/>
              </w:rPr>
              <w:br/>
              <w:t>4) "Үздік педагог" конкурсының жеңімпазы - 5 балл.</w:t>
            </w:r>
          </w:p>
        </w:tc>
      </w:tr>
      <w:tr w:rsidR="00526834" w:rsidRPr="001F15D6" w14:paraId="46CE5070"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B60911B"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2AB9B69"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Қоғамдық-педагогикалық қызметі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C760CD9"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Қоғамдық-педагогикалық қызметін растайтын құжат (бұрыңғы жұмыс)</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D7A47F"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Тәлімгер - 0,5 балл;</w:t>
            </w:r>
            <w:r w:rsidRPr="001F15D6">
              <w:rPr>
                <w:color w:val="000000"/>
                <w:spacing w:val="2"/>
                <w:lang w:eastAsia="ru-KZ"/>
              </w:rPr>
              <w:br/>
              <w:t>Әдістемелік бірлестігінің басшысы - 2 балл;</w:t>
            </w:r>
          </w:p>
        </w:tc>
      </w:tr>
      <w:tr w:rsidR="00526834" w:rsidRPr="001F15D6" w14:paraId="02F0B533" w14:textId="77777777" w:rsidTr="00D870DF">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3F0AA48"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2C184F0" w14:textId="77777777" w:rsidR="00526834" w:rsidRPr="001F15D6" w:rsidRDefault="00526834" w:rsidP="00D870DF">
            <w:pPr>
              <w:spacing w:after="360" w:line="285" w:lineRule="atLeast"/>
              <w:textAlignment w:val="baseline"/>
              <w:rPr>
                <w:color w:val="000000"/>
                <w:spacing w:val="2"/>
                <w:lang w:eastAsia="ru-KZ"/>
              </w:rPr>
            </w:pPr>
            <w:r w:rsidRPr="001F15D6">
              <w:rPr>
                <w:color w:val="000000"/>
                <w:spacing w:val="2"/>
                <w:lang w:eastAsia="ru-KZ"/>
              </w:rPr>
              <w:t>Курсқа дайындық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515E3E7" w14:textId="77777777" w:rsidR="00526834" w:rsidRPr="001F15D6" w:rsidRDefault="00526834" w:rsidP="00D870DF">
            <w:pPr>
              <w:spacing w:after="360" w:line="285" w:lineRule="atLeast"/>
              <w:textAlignment w:val="baseline"/>
              <w:rPr>
                <w:color w:val="000000"/>
                <w:spacing w:val="2"/>
                <w:lang w:val="en-US" w:eastAsia="ru-KZ"/>
              </w:rPr>
            </w:pPr>
            <w:r w:rsidRPr="001F15D6">
              <w:rPr>
                <w:color w:val="000000"/>
                <w:spacing w:val="2"/>
                <w:lang w:val="en-US" w:eastAsia="ru-KZ"/>
              </w:rPr>
              <w:t xml:space="preserve">- </w:t>
            </w:r>
            <w:r w:rsidRPr="001F15D6">
              <w:rPr>
                <w:color w:val="000000"/>
                <w:spacing w:val="2"/>
                <w:lang w:eastAsia="ru-KZ"/>
              </w:rPr>
              <w:t>пәндік</w:t>
            </w:r>
            <w:r w:rsidRPr="001F15D6">
              <w:rPr>
                <w:color w:val="000000"/>
                <w:spacing w:val="2"/>
                <w:lang w:val="en-US" w:eastAsia="ru-KZ"/>
              </w:rPr>
              <w:t xml:space="preserve"> </w:t>
            </w:r>
            <w:r w:rsidRPr="001F15D6">
              <w:rPr>
                <w:color w:val="000000"/>
                <w:spacing w:val="2"/>
                <w:lang w:eastAsia="ru-KZ"/>
              </w:rPr>
              <w:t>даярлық</w:t>
            </w:r>
            <w:r w:rsidRPr="001F15D6">
              <w:rPr>
                <w:color w:val="000000"/>
                <w:spacing w:val="2"/>
                <w:lang w:val="en-US" w:eastAsia="ru-KZ"/>
              </w:rPr>
              <w:t xml:space="preserve"> </w:t>
            </w:r>
            <w:r w:rsidRPr="001F15D6">
              <w:rPr>
                <w:color w:val="000000"/>
                <w:spacing w:val="2"/>
                <w:lang w:eastAsia="ru-KZ"/>
              </w:rPr>
              <w:t>сертификаттары</w:t>
            </w:r>
            <w:r w:rsidRPr="001F15D6">
              <w:rPr>
                <w:color w:val="000000"/>
                <w:spacing w:val="2"/>
                <w:lang w:val="en-US" w:eastAsia="ru-KZ"/>
              </w:rPr>
              <w:t>;</w:t>
            </w:r>
            <w:r w:rsidRPr="001F15D6">
              <w:rPr>
                <w:color w:val="000000"/>
                <w:spacing w:val="2"/>
                <w:lang w:val="en-US" w:eastAsia="ru-KZ"/>
              </w:rPr>
              <w:br/>
              <w:t xml:space="preserve">- </w:t>
            </w:r>
            <w:r w:rsidRPr="001F15D6">
              <w:rPr>
                <w:color w:val="000000"/>
                <w:spacing w:val="2"/>
                <w:lang w:eastAsia="ru-KZ"/>
              </w:rPr>
              <w:t>цифрлық</w:t>
            </w:r>
            <w:r w:rsidRPr="001F15D6">
              <w:rPr>
                <w:color w:val="000000"/>
                <w:spacing w:val="2"/>
                <w:lang w:val="en-US" w:eastAsia="ru-KZ"/>
              </w:rPr>
              <w:t xml:space="preserve"> </w:t>
            </w:r>
            <w:r w:rsidRPr="001F15D6">
              <w:rPr>
                <w:color w:val="000000"/>
                <w:spacing w:val="2"/>
                <w:lang w:eastAsia="ru-KZ"/>
              </w:rPr>
              <w:t>сауаттылық</w:t>
            </w:r>
            <w:r w:rsidRPr="001F15D6">
              <w:rPr>
                <w:color w:val="000000"/>
                <w:spacing w:val="2"/>
                <w:lang w:val="en-US" w:eastAsia="ru-KZ"/>
              </w:rPr>
              <w:t xml:space="preserve"> </w:t>
            </w:r>
            <w:r w:rsidRPr="001F15D6">
              <w:rPr>
                <w:color w:val="000000"/>
                <w:spacing w:val="2"/>
                <w:lang w:eastAsia="ru-KZ"/>
              </w:rPr>
              <w:t>сертификаты</w:t>
            </w:r>
            <w:r w:rsidRPr="001F15D6">
              <w:rPr>
                <w:color w:val="000000"/>
                <w:spacing w:val="2"/>
                <w:lang w:val="en-US" w:eastAsia="ru-KZ"/>
              </w:rPr>
              <w:t>,</w:t>
            </w:r>
            <w:r w:rsidRPr="001F15D6">
              <w:rPr>
                <w:color w:val="000000"/>
                <w:spacing w:val="2"/>
                <w:lang w:val="en-US" w:eastAsia="ru-KZ"/>
              </w:rPr>
              <w:br/>
            </w:r>
            <w:r w:rsidRPr="001F15D6">
              <w:rPr>
                <w:color w:val="000000"/>
                <w:spacing w:val="2"/>
                <w:lang w:eastAsia="ru-KZ"/>
              </w:rPr>
              <w:t>ҚАЗТЕСТ</w:t>
            </w:r>
            <w:r w:rsidRPr="001F15D6">
              <w:rPr>
                <w:color w:val="000000"/>
                <w:spacing w:val="2"/>
                <w:lang w:val="en-US" w:eastAsia="ru-KZ"/>
              </w:rPr>
              <w:t xml:space="preserve"> </w:t>
            </w:r>
            <w:r w:rsidRPr="001F15D6">
              <w:rPr>
                <w:color w:val="000000"/>
                <w:spacing w:val="2"/>
                <w:lang w:eastAsia="ru-KZ"/>
              </w:rPr>
              <w:t>немесе</w:t>
            </w:r>
            <w:r w:rsidRPr="001F15D6">
              <w:rPr>
                <w:color w:val="000000"/>
                <w:spacing w:val="2"/>
                <w:lang w:val="en-US" w:eastAsia="ru-KZ"/>
              </w:rPr>
              <w:t xml:space="preserve"> QAZAQ RESMI TEST;</w:t>
            </w:r>
            <w:r w:rsidRPr="001F15D6">
              <w:rPr>
                <w:color w:val="000000"/>
                <w:spacing w:val="2"/>
                <w:lang w:val="en-US" w:eastAsia="ru-KZ"/>
              </w:rPr>
              <w:br/>
              <w:t>IELTS;</w:t>
            </w:r>
            <w:r w:rsidRPr="001F15D6">
              <w:rPr>
                <w:color w:val="000000"/>
                <w:spacing w:val="2"/>
                <w:lang w:val="en-US" w:eastAsia="ru-KZ"/>
              </w:rPr>
              <w:br/>
              <w:t>TOEFL;</w:t>
            </w:r>
            <w:r w:rsidRPr="001F15D6">
              <w:rPr>
                <w:color w:val="000000"/>
                <w:spacing w:val="2"/>
                <w:lang w:val="en-US" w:eastAsia="ru-KZ"/>
              </w:rPr>
              <w:br/>
              <w:t xml:space="preserve">DELF </w:t>
            </w:r>
            <w:r w:rsidRPr="001F15D6">
              <w:rPr>
                <w:color w:val="000000"/>
                <w:spacing w:val="2"/>
                <w:lang w:eastAsia="ru-KZ"/>
              </w:rPr>
              <w:t>сертификаттары</w:t>
            </w:r>
            <w:r w:rsidRPr="001F15D6">
              <w:rPr>
                <w:color w:val="000000"/>
                <w:spacing w:val="2"/>
                <w:lang w:val="en-US" w:eastAsia="ru-KZ"/>
              </w:rPr>
              <w:t>;</w:t>
            </w:r>
            <w:r w:rsidRPr="001F15D6">
              <w:rPr>
                <w:color w:val="000000"/>
                <w:spacing w:val="2"/>
                <w:lang w:val="en-US" w:eastAsia="ru-KZ"/>
              </w:rPr>
              <w:br/>
              <w:t xml:space="preserve">Goethe </w:t>
            </w:r>
            <w:proofErr w:type="spellStart"/>
            <w:r w:rsidRPr="001F15D6">
              <w:rPr>
                <w:color w:val="000000"/>
                <w:spacing w:val="2"/>
                <w:lang w:val="en-US" w:eastAsia="ru-KZ"/>
              </w:rPr>
              <w:t>Zertifikat</w:t>
            </w:r>
            <w:proofErr w:type="spellEnd"/>
            <w:r w:rsidRPr="001F15D6">
              <w:rPr>
                <w:color w:val="000000"/>
                <w:spacing w:val="2"/>
                <w:lang w:val="en-US" w:eastAsia="ru-KZ"/>
              </w:rPr>
              <w:t xml:space="preserve">, "Python </w:t>
            </w:r>
            <w:r w:rsidRPr="001F15D6">
              <w:rPr>
                <w:color w:val="000000"/>
                <w:spacing w:val="2"/>
                <w:lang w:eastAsia="ru-KZ"/>
              </w:rPr>
              <w:t>тілінде</w:t>
            </w:r>
            <w:r w:rsidRPr="001F15D6">
              <w:rPr>
                <w:color w:val="000000"/>
                <w:spacing w:val="2"/>
                <w:lang w:val="en-US" w:eastAsia="ru-KZ"/>
              </w:rPr>
              <w:t xml:space="preserve"> </w:t>
            </w:r>
            <w:r w:rsidRPr="001F15D6">
              <w:rPr>
                <w:color w:val="000000"/>
                <w:spacing w:val="2"/>
                <w:lang w:eastAsia="ru-KZ"/>
              </w:rPr>
              <w:t>бағдарламалау</w:t>
            </w:r>
            <w:r w:rsidRPr="001F15D6">
              <w:rPr>
                <w:color w:val="000000"/>
                <w:spacing w:val="2"/>
                <w:lang w:val="en-US" w:eastAsia="ru-KZ"/>
              </w:rPr>
              <w:t xml:space="preserve"> </w:t>
            </w:r>
            <w:r w:rsidRPr="001F15D6">
              <w:rPr>
                <w:color w:val="000000"/>
                <w:spacing w:val="2"/>
                <w:lang w:eastAsia="ru-KZ"/>
              </w:rPr>
              <w:t>негіздері</w:t>
            </w:r>
            <w:r w:rsidRPr="001F15D6">
              <w:rPr>
                <w:color w:val="000000"/>
                <w:spacing w:val="2"/>
                <w:lang w:val="en-US" w:eastAsia="ru-KZ"/>
              </w:rPr>
              <w:t xml:space="preserve">" </w:t>
            </w:r>
            <w:r w:rsidRPr="001F15D6">
              <w:rPr>
                <w:color w:val="000000"/>
                <w:spacing w:val="2"/>
                <w:lang w:eastAsia="ru-KZ"/>
              </w:rPr>
              <w:t>бағдарламалары</w:t>
            </w:r>
            <w:r w:rsidRPr="001F15D6">
              <w:rPr>
                <w:color w:val="000000"/>
                <w:spacing w:val="2"/>
                <w:lang w:val="en-US" w:eastAsia="ru-KZ"/>
              </w:rPr>
              <w:t xml:space="preserve"> </w:t>
            </w:r>
            <w:r w:rsidRPr="001F15D6">
              <w:rPr>
                <w:color w:val="000000"/>
                <w:spacing w:val="2"/>
                <w:lang w:eastAsia="ru-KZ"/>
              </w:rPr>
              <w:t>бойынша</w:t>
            </w:r>
            <w:r w:rsidRPr="001F15D6">
              <w:rPr>
                <w:color w:val="000000"/>
                <w:spacing w:val="2"/>
                <w:lang w:val="en-US" w:eastAsia="ru-KZ"/>
              </w:rPr>
              <w:t xml:space="preserve"> </w:t>
            </w:r>
            <w:r w:rsidRPr="001F15D6">
              <w:rPr>
                <w:color w:val="000000"/>
                <w:spacing w:val="2"/>
                <w:lang w:eastAsia="ru-KZ"/>
              </w:rPr>
              <w:t>оқыту</w:t>
            </w:r>
            <w:r w:rsidRPr="001F15D6">
              <w:rPr>
                <w:color w:val="000000"/>
                <w:spacing w:val="2"/>
                <w:lang w:val="en-US" w:eastAsia="ru-KZ"/>
              </w:rPr>
              <w:t>, "Microsoft"</w:t>
            </w:r>
            <w:r w:rsidRPr="001F15D6">
              <w:rPr>
                <w:color w:val="000000"/>
                <w:spacing w:val="2"/>
                <w:lang w:val="en-US" w:eastAsia="ru-KZ"/>
              </w:rPr>
              <w:br/>
            </w:r>
            <w:r w:rsidRPr="001F15D6">
              <w:rPr>
                <w:color w:val="000000"/>
                <w:spacing w:val="2"/>
                <w:lang w:eastAsia="ru-KZ"/>
              </w:rPr>
              <w:t>Курсера</w:t>
            </w:r>
            <w:r w:rsidRPr="001F15D6">
              <w:rPr>
                <w:color w:val="000000"/>
                <w:spacing w:val="2"/>
                <w:lang w:val="en-US" w:eastAsia="ru-KZ"/>
              </w:rPr>
              <w:t xml:space="preserve"> </w:t>
            </w:r>
            <w:r w:rsidRPr="001F15D6">
              <w:rPr>
                <w:color w:val="000000"/>
                <w:spacing w:val="2"/>
                <w:lang w:eastAsia="ru-KZ"/>
              </w:rPr>
              <w:t>жұмыстарына</w:t>
            </w:r>
            <w:r w:rsidRPr="001F15D6">
              <w:rPr>
                <w:color w:val="000000"/>
                <w:spacing w:val="2"/>
                <w:lang w:val="en-US" w:eastAsia="ru-KZ"/>
              </w:rPr>
              <w:t xml:space="preserve"> </w:t>
            </w:r>
            <w:r w:rsidRPr="001F15D6">
              <w:rPr>
                <w:color w:val="000000"/>
                <w:spacing w:val="2"/>
                <w:lang w:eastAsia="ru-KZ"/>
              </w:rPr>
              <w:t>оқыту</w:t>
            </w:r>
            <w:r w:rsidRPr="001F15D6">
              <w:rPr>
                <w:color w:val="000000"/>
                <w:spacing w:val="2"/>
                <w:lang w:val="en-US" w:eastAsia="ru-KZ"/>
              </w:rPr>
              <w:br/>
            </w:r>
            <w:r w:rsidRPr="001F15D6">
              <w:rPr>
                <w:color w:val="000000"/>
                <w:spacing w:val="2"/>
                <w:lang w:eastAsia="ru-KZ"/>
              </w:rPr>
              <w:t>Халықаралық</w:t>
            </w:r>
            <w:r w:rsidRPr="001F15D6">
              <w:rPr>
                <w:color w:val="000000"/>
                <w:spacing w:val="2"/>
                <w:lang w:val="en-US" w:eastAsia="ru-KZ"/>
              </w:rPr>
              <w:t xml:space="preserve"> </w:t>
            </w:r>
            <w:r w:rsidRPr="001F15D6">
              <w:rPr>
                <w:color w:val="000000"/>
                <w:spacing w:val="2"/>
                <w:lang w:eastAsia="ru-KZ"/>
              </w:rPr>
              <w:t>курстар</w:t>
            </w:r>
            <w:r w:rsidRPr="001F15D6">
              <w:rPr>
                <w:color w:val="000000"/>
                <w:spacing w:val="2"/>
                <w:lang w:val="en-US" w:eastAsia="ru-KZ"/>
              </w:rPr>
              <w:t>:</w:t>
            </w:r>
            <w:r w:rsidRPr="001F15D6">
              <w:rPr>
                <w:color w:val="000000"/>
                <w:spacing w:val="2"/>
                <w:lang w:val="en-US" w:eastAsia="ru-KZ"/>
              </w:rPr>
              <w:br/>
              <w:t>TEFL Cambridge</w:t>
            </w:r>
            <w:r w:rsidRPr="001F15D6">
              <w:rPr>
                <w:color w:val="000000"/>
                <w:spacing w:val="2"/>
                <w:lang w:val="en-US" w:eastAsia="ru-KZ"/>
              </w:rPr>
              <w:br/>
              <w:t>"CELTA</w:t>
            </w:r>
            <w:r w:rsidRPr="001F15D6">
              <w:rPr>
                <w:color w:val="000000"/>
                <w:spacing w:val="2"/>
                <w:lang w:val="en-US" w:eastAsia="ru-KZ"/>
              </w:rPr>
              <w:br/>
              <w:t>(Certificate in Teaching English to Speakers of Other Languages)"</w:t>
            </w:r>
            <w:r w:rsidRPr="001F15D6">
              <w:rPr>
                <w:color w:val="000000"/>
                <w:spacing w:val="2"/>
                <w:lang w:val="en-US" w:eastAsia="ru-KZ"/>
              </w:rPr>
              <w:br/>
            </w:r>
            <w:r w:rsidRPr="001F15D6">
              <w:rPr>
                <w:color w:val="000000"/>
                <w:spacing w:val="2"/>
                <w:lang w:val="en-US" w:eastAsia="ru-KZ"/>
              </w:rPr>
              <w:lastRenderedPageBreak/>
              <w:t>CELT-P (Certificate in English Language Teaching – Primary)</w:t>
            </w:r>
            <w:r w:rsidRPr="001F15D6">
              <w:rPr>
                <w:color w:val="000000"/>
                <w:spacing w:val="2"/>
                <w:lang w:val="en-US" w:eastAsia="ru-KZ"/>
              </w:rPr>
              <w:br/>
              <w:t>DELTA (Diploma in Teaching English to Speakers of Other Languages)</w:t>
            </w:r>
            <w:r w:rsidRPr="001F15D6">
              <w:rPr>
                <w:color w:val="000000"/>
                <w:spacing w:val="2"/>
                <w:lang w:val="en-US" w:eastAsia="ru-KZ"/>
              </w:rPr>
              <w:br/>
              <w:t>CELT-S (Certificate in English Language Teaching – Secondary)</w:t>
            </w:r>
            <w:r w:rsidRPr="001F15D6">
              <w:rPr>
                <w:color w:val="000000"/>
                <w:spacing w:val="2"/>
                <w:lang w:val="en-US" w:eastAsia="ru-KZ"/>
              </w:rPr>
              <w:br/>
              <w:t>"TKT</w:t>
            </w:r>
            <w:r w:rsidRPr="001F15D6">
              <w:rPr>
                <w:color w:val="000000"/>
                <w:spacing w:val="2"/>
                <w:lang w:val="en-US" w:eastAsia="ru-KZ"/>
              </w:rPr>
              <w:br/>
              <w:t>Teaching Knowledge Test"</w:t>
            </w:r>
            <w:r w:rsidRPr="001F15D6">
              <w:rPr>
                <w:color w:val="000000"/>
                <w:spacing w:val="2"/>
                <w:lang w:val="en-US" w:eastAsia="ru-KZ"/>
              </w:rPr>
              <w:br/>
              <w:t>Certificate in EMI Skills (English as a Medium of Instruction)</w:t>
            </w:r>
            <w:r w:rsidRPr="001F15D6">
              <w:rPr>
                <w:color w:val="000000"/>
                <w:spacing w:val="2"/>
                <w:lang w:val="en-US" w:eastAsia="ru-KZ"/>
              </w:rPr>
              <w:br/>
              <w:t>Teacher of English to Speakers of Other Languages (TESOL)</w:t>
            </w:r>
            <w:r w:rsidRPr="001F15D6">
              <w:rPr>
                <w:color w:val="000000"/>
                <w:spacing w:val="2"/>
                <w:lang w:val="en-US" w:eastAsia="ru-KZ"/>
              </w:rPr>
              <w:br/>
              <w:t>"TESOL"</w:t>
            </w:r>
            <w:r w:rsidRPr="001F15D6">
              <w:rPr>
                <w:color w:val="000000"/>
                <w:spacing w:val="2"/>
                <w:lang w:val="en-US" w:eastAsia="ru-KZ"/>
              </w:rPr>
              <w:br/>
              <w:t>Certificate in teaching English for young learners</w:t>
            </w:r>
            <w:r w:rsidRPr="001F15D6">
              <w:rPr>
                <w:color w:val="000000"/>
                <w:spacing w:val="2"/>
                <w:lang w:val="en-US" w:eastAsia="ru-KZ"/>
              </w:rPr>
              <w:br/>
              <w:t>International House Certificate in Teaching English as a Foreign Language (IHC)</w:t>
            </w:r>
            <w:r w:rsidRPr="001F15D6">
              <w:rPr>
                <w:color w:val="000000"/>
                <w:spacing w:val="2"/>
                <w:lang w:val="en-US" w:eastAsia="ru-KZ"/>
              </w:rPr>
              <w:br/>
              <w:t>IHCYLT - International House Certificate In Teaching Young Learners and Teenagers</w:t>
            </w:r>
            <w:r w:rsidRPr="001F15D6">
              <w:rPr>
                <w:color w:val="000000"/>
                <w:spacing w:val="2"/>
                <w:lang w:val="en-US" w:eastAsia="ru-KZ"/>
              </w:rPr>
              <w:br/>
              <w:t>Becoming a Better Teacher: Exploring Professional Development</w:t>
            </w:r>
            <w:r w:rsidRPr="001F15D6">
              <w:rPr>
                <w:color w:val="000000"/>
                <w:spacing w:val="2"/>
                <w:lang w:val="en-US" w:eastAsia="ru-KZ"/>
              </w:rPr>
              <w:br/>
              <w:t xml:space="preserve">Assessment for Learning: Formative Assessment in Science and </w:t>
            </w:r>
            <w:proofErr w:type="spellStart"/>
            <w:r w:rsidRPr="001F15D6">
              <w:rPr>
                <w:color w:val="000000"/>
                <w:spacing w:val="2"/>
                <w:lang w:val="en-US" w:eastAsia="ru-KZ"/>
              </w:rPr>
              <w:t>Maths</w:t>
            </w:r>
            <w:proofErr w:type="spellEnd"/>
            <w:r w:rsidRPr="001F15D6">
              <w:rPr>
                <w:color w:val="000000"/>
                <w:spacing w:val="2"/>
                <w:lang w:val="en-US" w:eastAsia="ru-KZ"/>
              </w:rPr>
              <w:t xml:space="preserve"> Teaching</w:t>
            </w:r>
            <w:r w:rsidRPr="001F15D6">
              <w:rPr>
                <w:color w:val="000000"/>
                <w:spacing w:val="2"/>
                <w:lang w:val="en-US" w:eastAsia="ru-KZ"/>
              </w:rPr>
              <w:br/>
              <w:t>Online Teaching for Educators: Development and Delivery</w:t>
            </w:r>
            <w:r w:rsidRPr="001F15D6">
              <w:rPr>
                <w:color w:val="000000"/>
                <w:spacing w:val="2"/>
                <w:lang w:val="en-US" w:eastAsia="ru-KZ"/>
              </w:rPr>
              <w:br/>
              <w:t>Educational Management</w:t>
            </w:r>
            <w:r w:rsidRPr="001F15D6">
              <w:rPr>
                <w:color w:val="000000"/>
                <w:spacing w:val="2"/>
                <w:lang w:val="en-US" w:eastAsia="ru-KZ"/>
              </w:rPr>
              <w:br/>
              <w:t>Key Ideas in Mentoring Mathematics Teachers</w:t>
            </w:r>
            <w:r w:rsidRPr="001F15D6">
              <w:rPr>
                <w:color w:val="000000"/>
                <w:spacing w:val="2"/>
                <w:lang w:val="en-US" w:eastAsia="ru-KZ"/>
              </w:rPr>
              <w:br/>
            </w:r>
            <w:r w:rsidRPr="001F15D6">
              <w:rPr>
                <w:color w:val="000000"/>
                <w:spacing w:val="2"/>
                <w:lang w:eastAsia="ru-KZ"/>
              </w:rPr>
              <w:t>Курсы</w:t>
            </w:r>
            <w:r w:rsidRPr="001F15D6">
              <w:rPr>
                <w:color w:val="000000"/>
                <w:spacing w:val="2"/>
                <w:lang w:val="en-US" w:eastAsia="ru-KZ"/>
              </w:rPr>
              <w:t xml:space="preserve"> </w:t>
            </w:r>
            <w:r w:rsidRPr="001F15D6">
              <w:rPr>
                <w:color w:val="000000"/>
                <w:spacing w:val="2"/>
                <w:lang w:eastAsia="ru-KZ"/>
              </w:rPr>
              <w:t>на</w:t>
            </w:r>
            <w:r w:rsidRPr="001F15D6">
              <w:rPr>
                <w:color w:val="000000"/>
                <w:spacing w:val="2"/>
                <w:lang w:val="en-US" w:eastAsia="ru-KZ"/>
              </w:rPr>
              <w:t xml:space="preserve"> </w:t>
            </w:r>
            <w:r w:rsidRPr="001F15D6">
              <w:rPr>
                <w:color w:val="000000"/>
                <w:spacing w:val="2"/>
                <w:lang w:eastAsia="ru-KZ"/>
              </w:rPr>
              <w:t>платформе</w:t>
            </w:r>
            <w:r w:rsidRPr="001F15D6">
              <w:rPr>
                <w:color w:val="000000"/>
                <w:spacing w:val="2"/>
                <w:lang w:val="en-US" w:eastAsia="ru-KZ"/>
              </w:rPr>
              <w:t xml:space="preserve"> Coursera, </w:t>
            </w:r>
            <w:proofErr w:type="spellStart"/>
            <w:r w:rsidRPr="001F15D6">
              <w:rPr>
                <w:color w:val="000000"/>
                <w:spacing w:val="2"/>
                <w:lang w:val="en-US" w:eastAsia="ru-KZ"/>
              </w:rPr>
              <w:t>Futute</w:t>
            </w:r>
            <w:proofErr w:type="spellEnd"/>
            <w:r w:rsidRPr="001F15D6">
              <w:rPr>
                <w:color w:val="000000"/>
                <w:spacing w:val="2"/>
                <w:lang w:val="en-US" w:eastAsia="ru-KZ"/>
              </w:rPr>
              <w:t xml:space="preserve"> learn</w:t>
            </w:r>
            <w:r w:rsidRPr="001F15D6">
              <w:rPr>
                <w:color w:val="000000"/>
                <w:spacing w:val="2"/>
                <w:lang w:val="en-US" w:eastAsia="ru-KZ"/>
              </w:rPr>
              <w:br/>
              <w:t>Teaching Mathematics with Technology</w:t>
            </w:r>
            <w:r w:rsidRPr="001F15D6">
              <w:rPr>
                <w:color w:val="000000"/>
                <w:spacing w:val="2"/>
                <w:lang w:val="en-US" w:eastAsia="ru-KZ"/>
              </w:rPr>
              <w:br/>
              <w:t>Special Educational Needs</w:t>
            </w:r>
            <w:r w:rsidRPr="001F15D6">
              <w:rPr>
                <w:color w:val="000000"/>
                <w:spacing w:val="2"/>
                <w:lang w:val="en-US" w:eastAsia="ru-KZ"/>
              </w:rPr>
              <w:br/>
              <w:t>"Developing expertise in teaching chemistry"</w:t>
            </w:r>
          </w:p>
        </w:tc>
        <w:tc>
          <w:tcPr>
            <w:tcW w:w="233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3D4BA02" w14:textId="77777777" w:rsidR="00526834" w:rsidRPr="001F15D6" w:rsidRDefault="00526834" w:rsidP="00D870DF">
            <w:pPr>
              <w:spacing w:after="360" w:line="285" w:lineRule="atLeast"/>
              <w:textAlignment w:val="baseline"/>
              <w:rPr>
                <w:color w:val="000000"/>
                <w:spacing w:val="2"/>
                <w:lang w:val="en-US" w:eastAsia="ru-KZ"/>
              </w:rPr>
            </w:pPr>
            <w:r w:rsidRPr="001F15D6">
              <w:rPr>
                <w:color w:val="000000"/>
                <w:spacing w:val="2"/>
                <w:lang w:eastAsia="ru-KZ"/>
              </w:rPr>
              <w:lastRenderedPageBreak/>
              <w:t>біліктілікті</w:t>
            </w:r>
            <w:r w:rsidRPr="001F15D6">
              <w:rPr>
                <w:color w:val="000000"/>
                <w:spacing w:val="2"/>
                <w:lang w:val="en-US" w:eastAsia="ru-KZ"/>
              </w:rPr>
              <w:t xml:space="preserve"> </w:t>
            </w:r>
            <w:r w:rsidRPr="001F15D6">
              <w:rPr>
                <w:color w:val="000000"/>
                <w:spacing w:val="2"/>
                <w:lang w:eastAsia="ru-KZ"/>
              </w:rPr>
              <w:t>арттыру</w:t>
            </w:r>
            <w:r w:rsidRPr="001F15D6">
              <w:rPr>
                <w:color w:val="000000"/>
                <w:spacing w:val="2"/>
                <w:lang w:val="en-US" w:eastAsia="ru-KZ"/>
              </w:rPr>
              <w:t xml:space="preserve"> </w:t>
            </w:r>
            <w:r w:rsidRPr="001F15D6">
              <w:rPr>
                <w:color w:val="000000"/>
                <w:spacing w:val="2"/>
                <w:lang w:eastAsia="ru-KZ"/>
              </w:rPr>
              <w:t>ұйымдары</w:t>
            </w:r>
            <w:r w:rsidRPr="001F15D6">
              <w:rPr>
                <w:color w:val="000000"/>
                <w:spacing w:val="2"/>
                <w:lang w:val="en-US" w:eastAsia="ru-KZ"/>
              </w:rPr>
              <w:t xml:space="preserve"> </w:t>
            </w:r>
            <w:r w:rsidRPr="001F15D6">
              <w:rPr>
                <w:color w:val="000000"/>
                <w:spacing w:val="2"/>
                <w:lang w:eastAsia="ru-KZ"/>
              </w:rPr>
              <w:t>іске</w:t>
            </w:r>
            <w:r w:rsidRPr="001F15D6">
              <w:rPr>
                <w:color w:val="000000"/>
                <w:spacing w:val="2"/>
                <w:lang w:val="en-US" w:eastAsia="ru-KZ"/>
              </w:rPr>
              <w:t xml:space="preserve"> </w:t>
            </w:r>
            <w:r w:rsidRPr="001F15D6">
              <w:rPr>
                <w:color w:val="000000"/>
                <w:spacing w:val="2"/>
                <w:lang w:eastAsia="ru-KZ"/>
              </w:rPr>
              <w:t>асыратын</w:t>
            </w:r>
            <w:r w:rsidRPr="001F15D6">
              <w:rPr>
                <w:color w:val="000000"/>
                <w:spacing w:val="2"/>
                <w:lang w:val="en-US" w:eastAsia="ru-KZ"/>
              </w:rPr>
              <w:t xml:space="preserve"> </w:t>
            </w:r>
            <w:r w:rsidRPr="001F15D6">
              <w:rPr>
                <w:color w:val="000000"/>
                <w:spacing w:val="2"/>
                <w:lang w:eastAsia="ru-KZ"/>
              </w:rPr>
              <w:t>білім</w:t>
            </w:r>
            <w:r w:rsidRPr="001F15D6">
              <w:rPr>
                <w:color w:val="000000"/>
                <w:spacing w:val="2"/>
                <w:lang w:val="en-US" w:eastAsia="ru-KZ"/>
              </w:rPr>
              <w:t xml:space="preserve"> </w:t>
            </w:r>
            <w:r w:rsidRPr="001F15D6">
              <w:rPr>
                <w:color w:val="000000"/>
                <w:spacing w:val="2"/>
                <w:lang w:eastAsia="ru-KZ"/>
              </w:rPr>
              <w:t>беру</w:t>
            </w:r>
            <w:r w:rsidRPr="001F15D6">
              <w:rPr>
                <w:color w:val="000000"/>
                <w:spacing w:val="2"/>
                <w:lang w:val="en-US" w:eastAsia="ru-KZ"/>
              </w:rPr>
              <w:t xml:space="preserve"> </w:t>
            </w:r>
            <w:r w:rsidRPr="001F15D6">
              <w:rPr>
                <w:color w:val="000000"/>
                <w:spacing w:val="2"/>
                <w:lang w:eastAsia="ru-KZ"/>
              </w:rPr>
              <w:t>саласындағы</w:t>
            </w:r>
            <w:r w:rsidRPr="001F15D6">
              <w:rPr>
                <w:color w:val="000000"/>
                <w:spacing w:val="2"/>
                <w:lang w:val="en-US" w:eastAsia="ru-KZ"/>
              </w:rPr>
              <w:t xml:space="preserve"> </w:t>
            </w:r>
            <w:r w:rsidRPr="001F15D6">
              <w:rPr>
                <w:color w:val="000000"/>
                <w:spacing w:val="2"/>
                <w:lang w:eastAsia="ru-KZ"/>
              </w:rPr>
              <w:t>уәкілетті</w:t>
            </w:r>
            <w:r w:rsidRPr="001F15D6">
              <w:rPr>
                <w:color w:val="000000"/>
                <w:spacing w:val="2"/>
                <w:lang w:val="en-US" w:eastAsia="ru-KZ"/>
              </w:rPr>
              <w:t xml:space="preserve"> </w:t>
            </w:r>
            <w:r w:rsidRPr="001F15D6">
              <w:rPr>
                <w:color w:val="000000"/>
                <w:spacing w:val="2"/>
                <w:lang w:eastAsia="ru-KZ"/>
              </w:rPr>
              <w:t>органмен</w:t>
            </w:r>
            <w:r w:rsidRPr="001F15D6">
              <w:rPr>
                <w:color w:val="000000"/>
                <w:spacing w:val="2"/>
                <w:lang w:val="en-US" w:eastAsia="ru-KZ"/>
              </w:rPr>
              <w:t xml:space="preserve"> </w:t>
            </w:r>
            <w:r w:rsidRPr="001F15D6">
              <w:rPr>
                <w:color w:val="000000"/>
                <w:spacing w:val="2"/>
                <w:lang w:eastAsia="ru-KZ"/>
              </w:rPr>
              <w:t>келісілген</w:t>
            </w:r>
            <w:r w:rsidRPr="001F15D6">
              <w:rPr>
                <w:color w:val="000000"/>
                <w:spacing w:val="2"/>
                <w:lang w:val="en-US" w:eastAsia="ru-KZ"/>
              </w:rPr>
              <w:t xml:space="preserve"> </w:t>
            </w:r>
            <w:r w:rsidRPr="001F15D6">
              <w:rPr>
                <w:color w:val="000000"/>
                <w:spacing w:val="2"/>
                <w:lang w:eastAsia="ru-KZ"/>
              </w:rPr>
              <w:t>бағдарламалар</w:t>
            </w:r>
            <w:r w:rsidRPr="001F15D6">
              <w:rPr>
                <w:color w:val="000000"/>
                <w:spacing w:val="2"/>
                <w:lang w:val="en-US" w:eastAsia="ru-KZ"/>
              </w:rPr>
              <w:t xml:space="preserve"> </w:t>
            </w:r>
            <w:r w:rsidRPr="001F15D6">
              <w:rPr>
                <w:color w:val="000000"/>
                <w:spacing w:val="2"/>
                <w:lang w:eastAsia="ru-KZ"/>
              </w:rPr>
              <w:t>бойынша</w:t>
            </w:r>
            <w:r w:rsidRPr="001F15D6">
              <w:rPr>
                <w:color w:val="000000"/>
                <w:spacing w:val="2"/>
                <w:lang w:val="en-US" w:eastAsia="ru-KZ"/>
              </w:rPr>
              <w:t xml:space="preserve"> </w:t>
            </w:r>
            <w:r w:rsidRPr="001F15D6">
              <w:rPr>
                <w:color w:val="000000"/>
                <w:spacing w:val="2"/>
                <w:lang w:eastAsia="ru-KZ"/>
              </w:rPr>
              <w:t>біліктілікті</w:t>
            </w:r>
            <w:r w:rsidRPr="001F15D6">
              <w:rPr>
                <w:color w:val="000000"/>
                <w:spacing w:val="2"/>
                <w:lang w:val="en-US" w:eastAsia="ru-KZ"/>
              </w:rPr>
              <w:t xml:space="preserve"> </w:t>
            </w:r>
            <w:r w:rsidRPr="001F15D6">
              <w:rPr>
                <w:color w:val="000000"/>
                <w:spacing w:val="2"/>
                <w:lang w:eastAsia="ru-KZ"/>
              </w:rPr>
              <w:t>арттыру</w:t>
            </w:r>
            <w:r w:rsidRPr="001F15D6">
              <w:rPr>
                <w:color w:val="000000"/>
                <w:spacing w:val="2"/>
                <w:lang w:val="en-US" w:eastAsia="ru-KZ"/>
              </w:rPr>
              <w:t xml:space="preserve"> </w:t>
            </w:r>
            <w:r w:rsidRPr="001F15D6">
              <w:rPr>
                <w:color w:val="000000"/>
                <w:spacing w:val="2"/>
                <w:lang w:eastAsia="ru-KZ"/>
              </w:rPr>
              <w:t>курстары</w:t>
            </w:r>
            <w:r w:rsidRPr="001F15D6">
              <w:rPr>
                <w:color w:val="000000"/>
                <w:spacing w:val="2"/>
                <w:lang w:val="en-US" w:eastAsia="ru-KZ"/>
              </w:rPr>
              <w:t xml:space="preserve"> - 0,5 </w:t>
            </w:r>
            <w:r w:rsidRPr="001F15D6">
              <w:rPr>
                <w:color w:val="000000"/>
                <w:spacing w:val="2"/>
                <w:lang w:eastAsia="ru-KZ"/>
              </w:rPr>
              <w:t>балл</w:t>
            </w:r>
            <w:r w:rsidRPr="001F15D6">
              <w:rPr>
                <w:color w:val="000000"/>
                <w:spacing w:val="2"/>
                <w:lang w:val="en-US" w:eastAsia="ru-KZ"/>
              </w:rPr>
              <w:t xml:space="preserve"> (</w:t>
            </w:r>
            <w:r w:rsidRPr="001F15D6">
              <w:rPr>
                <w:color w:val="000000"/>
                <w:spacing w:val="2"/>
                <w:lang w:eastAsia="ru-KZ"/>
              </w:rPr>
              <w:t>әрқайсысы</w:t>
            </w:r>
            <w:r w:rsidRPr="001F15D6">
              <w:rPr>
                <w:color w:val="000000"/>
                <w:spacing w:val="2"/>
                <w:lang w:val="en-US" w:eastAsia="ru-KZ"/>
              </w:rPr>
              <w:t xml:space="preserve"> </w:t>
            </w:r>
            <w:r w:rsidRPr="001F15D6">
              <w:rPr>
                <w:color w:val="000000"/>
                <w:spacing w:val="2"/>
                <w:lang w:eastAsia="ru-KZ"/>
              </w:rPr>
              <w:t>бойынша</w:t>
            </w:r>
            <w:r w:rsidRPr="001F15D6">
              <w:rPr>
                <w:color w:val="000000"/>
                <w:spacing w:val="2"/>
                <w:lang w:val="en-US" w:eastAsia="ru-KZ"/>
              </w:rPr>
              <w:t xml:space="preserve"> </w:t>
            </w:r>
            <w:r w:rsidRPr="001F15D6">
              <w:rPr>
                <w:color w:val="000000"/>
                <w:spacing w:val="2"/>
                <w:lang w:eastAsia="ru-KZ"/>
              </w:rPr>
              <w:t>жеке</w:t>
            </w:r>
            <w:r w:rsidRPr="001F15D6">
              <w:rPr>
                <w:color w:val="000000"/>
                <w:spacing w:val="2"/>
                <w:lang w:val="en-US" w:eastAsia="ru-KZ"/>
              </w:rPr>
              <w:t>)</w:t>
            </w:r>
          </w:p>
        </w:tc>
      </w:tr>
    </w:tbl>
    <w:p w14:paraId="738F4EF7" w14:textId="77777777" w:rsidR="001F15D6" w:rsidRDefault="001F15D6" w:rsidP="001F15D6">
      <w:pPr>
        <w:pStyle w:val="a4"/>
        <w:tabs>
          <w:tab w:val="left" w:pos="469"/>
        </w:tabs>
        <w:spacing w:before="1"/>
        <w:ind w:right="1037"/>
        <w:rPr>
          <w:color w:val="000000"/>
          <w:spacing w:val="2"/>
          <w:lang w:eastAsia="ru-KZ"/>
        </w:rPr>
      </w:pPr>
    </w:p>
    <w:p w14:paraId="206F9406" w14:textId="77777777" w:rsidR="001F15D6" w:rsidRDefault="001F15D6" w:rsidP="001F15D6">
      <w:pPr>
        <w:pStyle w:val="a4"/>
        <w:tabs>
          <w:tab w:val="left" w:pos="469"/>
        </w:tabs>
        <w:spacing w:before="1"/>
        <w:ind w:right="1037"/>
        <w:rPr>
          <w:color w:val="000000"/>
          <w:spacing w:val="2"/>
          <w:lang w:eastAsia="ru-KZ"/>
        </w:rPr>
      </w:pPr>
    </w:p>
    <w:p w14:paraId="3C49328D" w14:textId="77777777" w:rsidR="001F15D6" w:rsidRDefault="001F15D6" w:rsidP="001F15D6">
      <w:pPr>
        <w:pStyle w:val="a4"/>
        <w:tabs>
          <w:tab w:val="left" w:pos="469"/>
        </w:tabs>
        <w:spacing w:before="1"/>
        <w:ind w:right="1037"/>
        <w:rPr>
          <w:color w:val="000000"/>
          <w:spacing w:val="2"/>
          <w:lang w:eastAsia="ru-KZ"/>
        </w:rPr>
      </w:pPr>
    </w:p>
    <w:p w14:paraId="02339C31" w14:textId="738E7C73" w:rsidR="001F15D6" w:rsidRPr="001F15D6" w:rsidRDefault="001F15D6" w:rsidP="001F15D6">
      <w:pPr>
        <w:pStyle w:val="a4"/>
        <w:tabs>
          <w:tab w:val="left" w:pos="469"/>
        </w:tabs>
        <w:spacing w:before="1"/>
        <w:ind w:right="1037"/>
      </w:pPr>
      <w:r w:rsidRPr="001F15D6">
        <w:rPr>
          <w:color w:val="1C1E20"/>
        </w:rPr>
        <w:t>Конкурсқа қатысуға құжаттарды қабылдау конкурс өткізу туралы хабарландыру жарияланған соңғы күннен бастап 7</w:t>
      </w:r>
      <w:r w:rsidRPr="001F15D6">
        <w:rPr>
          <w:color w:val="1C1E20"/>
          <w:spacing w:val="-7"/>
        </w:rPr>
        <w:t xml:space="preserve"> </w:t>
      </w:r>
      <w:r w:rsidRPr="001F15D6">
        <w:rPr>
          <w:color w:val="1C1E20"/>
        </w:rPr>
        <w:t>(жеті)</w:t>
      </w:r>
      <w:r w:rsidRPr="001F15D6">
        <w:rPr>
          <w:color w:val="1C1E20"/>
          <w:spacing w:val="-3"/>
        </w:rPr>
        <w:t xml:space="preserve"> </w:t>
      </w:r>
      <w:r w:rsidRPr="001F15D6">
        <w:rPr>
          <w:color w:val="1C1E20"/>
        </w:rPr>
        <w:t>жұмыс</w:t>
      </w:r>
      <w:r w:rsidRPr="001F15D6">
        <w:rPr>
          <w:color w:val="1C1E20"/>
          <w:spacing w:val="-4"/>
        </w:rPr>
        <w:t xml:space="preserve"> </w:t>
      </w:r>
      <w:r w:rsidRPr="001F15D6">
        <w:rPr>
          <w:color w:val="1C1E20"/>
        </w:rPr>
        <w:t>күні</w:t>
      </w:r>
      <w:r w:rsidRPr="001F15D6">
        <w:rPr>
          <w:color w:val="1C1E20"/>
          <w:spacing w:val="-5"/>
        </w:rPr>
        <w:t xml:space="preserve"> </w:t>
      </w:r>
      <w:r w:rsidRPr="001F15D6">
        <w:rPr>
          <w:color w:val="1C1E20"/>
        </w:rPr>
        <w:t>ішінде</w:t>
      </w:r>
      <w:r w:rsidRPr="001F15D6">
        <w:rPr>
          <w:color w:val="1C1E20"/>
          <w:spacing w:val="-8"/>
        </w:rPr>
        <w:t xml:space="preserve"> </w:t>
      </w:r>
      <w:r w:rsidRPr="001F15D6">
        <w:rPr>
          <w:color w:val="1C1E20"/>
        </w:rPr>
        <w:t>(2024</w:t>
      </w:r>
      <w:r w:rsidRPr="001F15D6">
        <w:rPr>
          <w:color w:val="1C1E20"/>
          <w:spacing w:val="-2"/>
        </w:rPr>
        <w:t xml:space="preserve"> </w:t>
      </w:r>
      <w:r w:rsidRPr="001F15D6">
        <w:rPr>
          <w:color w:val="1C1E20"/>
        </w:rPr>
        <w:t>жылғы</w:t>
      </w:r>
      <w:r w:rsidRPr="001F15D6">
        <w:rPr>
          <w:color w:val="1C1E20"/>
          <w:spacing w:val="-1"/>
        </w:rPr>
        <w:t xml:space="preserve"> </w:t>
      </w:r>
      <w:r w:rsidRPr="001F15D6">
        <w:rPr>
          <w:color w:val="1C1E20"/>
        </w:rPr>
        <w:t>25-2 қыркүйек</w:t>
      </w:r>
      <w:r w:rsidRPr="001F15D6">
        <w:rPr>
          <w:color w:val="1C1E20"/>
          <w:spacing w:val="-3"/>
        </w:rPr>
        <w:t xml:space="preserve"> </w:t>
      </w:r>
      <w:r w:rsidRPr="001F15D6">
        <w:rPr>
          <w:color w:val="1C1E20"/>
        </w:rPr>
        <w:t>сағ. 18.00-ге</w:t>
      </w:r>
      <w:r w:rsidRPr="001F15D6">
        <w:rPr>
          <w:color w:val="1C1E20"/>
          <w:spacing w:val="-8"/>
        </w:rPr>
        <w:t xml:space="preserve"> </w:t>
      </w:r>
      <w:r w:rsidRPr="001F15D6">
        <w:rPr>
          <w:color w:val="1C1E20"/>
        </w:rPr>
        <w:t>дейін)</w:t>
      </w:r>
    </w:p>
    <w:p w14:paraId="10FBC72A" w14:textId="77777777" w:rsidR="001F15D6" w:rsidRPr="001F15D6" w:rsidRDefault="001F15D6" w:rsidP="001F15D6">
      <w:pPr>
        <w:pStyle w:val="a3"/>
        <w:spacing w:before="0"/>
      </w:pPr>
      <w:r w:rsidRPr="001F15D6">
        <w:rPr>
          <w:color w:val="1C1E20"/>
        </w:rPr>
        <w:t>«Қызылорда облысының білім басқармасының Қызылорда қаласы бойынша білім бөлімінің</w:t>
      </w:r>
      <w:r w:rsidRPr="001F15D6">
        <w:rPr>
          <w:color w:val="1C1E20"/>
          <w:spacing w:val="-2"/>
        </w:rPr>
        <w:t xml:space="preserve"> </w:t>
      </w:r>
      <w:r w:rsidRPr="001F15D6">
        <w:rPr>
          <w:color w:val="1C1E20"/>
        </w:rPr>
        <w:t>Мырзабек Дүйсенов атындағы №15 мектеп-лицейі</w:t>
      </w:r>
      <w:r w:rsidRPr="001F15D6">
        <w:rPr>
          <w:color w:val="1C1E20"/>
          <w:spacing w:val="-2"/>
        </w:rPr>
        <w:t xml:space="preserve"> </w:t>
      </w:r>
      <w:r w:rsidRPr="001F15D6">
        <w:rPr>
          <w:color w:val="1C1E20"/>
        </w:rPr>
        <w:t>»</w:t>
      </w:r>
      <w:r w:rsidRPr="001F15D6">
        <w:rPr>
          <w:color w:val="1C1E20"/>
          <w:spacing w:val="-7"/>
        </w:rPr>
        <w:t xml:space="preserve"> </w:t>
      </w:r>
      <w:r w:rsidRPr="001F15D6">
        <w:rPr>
          <w:color w:val="1C1E20"/>
        </w:rPr>
        <w:t>коммуналдық</w:t>
      </w:r>
      <w:r w:rsidRPr="001F15D6">
        <w:rPr>
          <w:color w:val="1C1E20"/>
          <w:spacing w:val="-4"/>
        </w:rPr>
        <w:t xml:space="preserve"> </w:t>
      </w:r>
      <w:r w:rsidRPr="001F15D6">
        <w:rPr>
          <w:color w:val="1C1E20"/>
        </w:rPr>
        <w:t>мемлекеттік</w:t>
      </w:r>
      <w:r w:rsidRPr="001F15D6">
        <w:rPr>
          <w:color w:val="1C1E20"/>
          <w:spacing w:val="-5"/>
        </w:rPr>
        <w:t xml:space="preserve"> </w:t>
      </w:r>
      <w:r w:rsidRPr="001F15D6">
        <w:rPr>
          <w:color w:val="1C1E20"/>
        </w:rPr>
        <w:t>мекемесі</w:t>
      </w:r>
      <w:r w:rsidRPr="001F15D6">
        <w:rPr>
          <w:color w:val="1C1E20"/>
          <w:spacing w:val="-7"/>
        </w:rPr>
        <w:t xml:space="preserve">нде </w:t>
      </w:r>
      <w:r w:rsidRPr="001F15D6">
        <w:rPr>
          <w:color w:val="1C1E20"/>
        </w:rPr>
        <w:t>электрондық</w:t>
      </w:r>
      <w:r w:rsidRPr="001F15D6">
        <w:rPr>
          <w:color w:val="1C1E20"/>
          <w:spacing w:val="-2"/>
        </w:rPr>
        <w:t xml:space="preserve"> </w:t>
      </w:r>
      <w:r w:rsidRPr="001F15D6">
        <w:rPr>
          <w:color w:val="1C1E20"/>
        </w:rPr>
        <w:t>немесе</w:t>
      </w:r>
      <w:r w:rsidRPr="001F15D6">
        <w:rPr>
          <w:color w:val="1C1E20"/>
          <w:spacing w:val="-8"/>
        </w:rPr>
        <w:t xml:space="preserve"> </w:t>
      </w:r>
      <w:r w:rsidRPr="001F15D6">
        <w:rPr>
          <w:color w:val="1C1E20"/>
        </w:rPr>
        <w:t>қағаз</w:t>
      </w:r>
      <w:r w:rsidRPr="001F15D6">
        <w:rPr>
          <w:color w:val="1C1E20"/>
          <w:spacing w:val="-2"/>
        </w:rPr>
        <w:t xml:space="preserve"> </w:t>
      </w:r>
      <w:r w:rsidRPr="001F15D6">
        <w:rPr>
          <w:color w:val="1C1E20"/>
        </w:rPr>
        <w:t xml:space="preserve">түрінде </w:t>
      </w:r>
      <w:r w:rsidRPr="001F15D6">
        <w:rPr>
          <w:color w:val="1C1E20"/>
          <w:spacing w:val="-2"/>
        </w:rPr>
        <w:t>қабылданады.</w:t>
      </w:r>
    </w:p>
    <w:p w14:paraId="2614550D" w14:textId="77777777" w:rsidR="001F15D6" w:rsidRPr="001F15D6" w:rsidRDefault="001F15D6" w:rsidP="001F15D6">
      <w:pPr>
        <w:pStyle w:val="a3"/>
        <w:spacing w:before="3" w:line="237" w:lineRule="auto"/>
        <w:ind w:right="804"/>
      </w:pPr>
      <w:r w:rsidRPr="001F15D6">
        <w:rPr>
          <w:color w:val="1C1E20"/>
        </w:rPr>
        <w:t>Конкурс</w:t>
      </w:r>
      <w:r w:rsidRPr="001F15D6">
        <w:rPr>
          <w:color w:val="1C1E20"/>
          <w:spacing w:val="-2"/>
        </w:rPr>
        <w:t xml:space="preserve"> </w:t>
      </w:r>
      <w:r w:rsidRPr="001F15D6">
        <w:rPr>
          <w:color w:val="1C1E20"/>
        </w:rPr>
        <w:t>«Қызылорда</w:t>
      </w:r>
      <w:r w:rsidRPr="001F15D6">
        <w:rPr>
          <w:color w:val="1C1E20"/>
          <w:spacing w:val="-2"/>
        </w:rPr>
        <w:t xml:space="preserve"> </w:t>
      </w:r>
      <w:r w:rsidRPr="001F15D6">
        <w:rPr>
          <w:color w:val="1C1E20"/>
        </w:rPr>
        <w:t>облысының</w:t>
      </w:r>
      <w:r w:rsidRPr="001F15D6">
        <w:rPr>
          <w:color w:val="1C1E20"/>
          <w:spacing w:val="-3"/>
        </w:rPr>
        <w:t xml:space="preserve"> </w:t>
      </w:r>
      <w:r w:rsidRPr="001F15D6">
        <w:rPr>
          <w:color w:val="1C1E20"/>
        </w:rPr>
        <w:t>білім</w:t>
      </w:r>
      <w:r w:rsidRPr="001F15D6">
        <w:rPr>
          <w:color w:val="1C1E20"/>
          <w:spacing w:val="-6"/>
        </w:rPr>
        <w:t xml:space="preserve"> </w:t>
      </w:r>
      <w:r w:rsidRPr="001F15D6">
        <w:rPr>
          <w:color w:val="1C1E20"/>
        </w:rPr>
        <w:t>басқармасының</w:t>
      </w:r>
      <w:r w:rsidRPr="001F15D6">
        <w:rPr>
          <w:color w:val="1C1E20"/>
          <w:spacing w:val="-6"/>
        </w:rPr>
        <w:t xml:space="preserve"> </w:t>
      </w:r>
      <w:r w:rsidRPr="001F15D6">
        <w:rPr>
          <w:color w:val="1C1E20"/>
        </w:rPr>
        <w:t>Қызылорда</w:t>
      </w:r>
      <w:r w:rsidRPr="001F15D6">
        <w:rPr>
          <w:color w:val="1C1E20"/>
          <w:spacing w:val="-2"/>
        </w:rPr>
        <w:t xml:space="preserve"> </w:t>
      </w:r>
      <w:r w:rsidRPr="001F15D6">
        <w:rPr>
          <w:color w:val="1C1E20"/>
        </w:rPr>
        <w:t>қаласы</w:t>
      </w:r>
      <w:r w:rsidRPr="001F15D6">
        <w:rPr>
          <w:color w:val="1C1E20"/>
          <w:spacing w:val="-5"/>
        </w:rPr>
        <w:t xml:space="preserve"> </w:t>
      </w:r>
      <w:r w:rsidRPr="001F15D6">
        <w:rPr>
          <w:color w:val="1C1E20"/>
        </w:rPr>
        <w:t>бойынша</w:t>
      </w:r>
      <w:r w:rsidRPr="001F15D6">
        <w:rPr>
          <w:color w:val="1C1E20"/>
          <w:spacing w:val="-2"/>
        </w:rPr>
        <w:t xml:space="preserve"> </w:t>
      </w:r>
      <w:r w:rsidRPr="001F15D6">
        <w:rPr>
          <w:color w:val="1C1E20"/>
        </w:rPr>
        <w:t>білім</w:t>
      </w:r>
      <w:r w:rsidRPr="001F15D6">
        <w:rPr>
          <w:color w:val="1C1E20"/>
          <w:spacing w:val="-6"/>
        </w:rPr>
        <w:t xml:space="preserve"> </w:t>
      </w:r>
      <w:r w:rsidRPr="001F15D6">
        <w:rPr>
          <w:color w:val="1C1E20"/>
        </w:rPr>
        <w:t>бөлімі базасында өткізіледі.</w:t>
      </w:r>
    </w:p>
    <w:p w14:paraId="750FA671" w14:textId="77777777" w:rsidR="001F15D6" w:rsidRPr="001F15D6" w:rsidRDefault="001F15D6" w:rsidP="001F15D6">
      <w:pPr>
        <w:pStyle w:val="a3"/>
        <w:spacing w:before="2"/>
        <w:ind w:right="871"/>
      </w:pPr>
      <w:r w:rsidRPr="001F15D6">
        <w:rPr>
          <w:color w:val="1C1E20"/>
        </w:rPr>
        <w:t>Көрсетілген</w:t>
      </w:r>
      <w:r w:rsidRPr="001F15D6">
        <w:rPr>
          <w:color w:val="1C1E20"/>
          <w:spacing w:val="-3"/>
        </w:rPr>
        <w:t xml:space="preserve"> </w:t>
      </w:r>
      <w:r w:rsidRPr="001F15D6">
        <w:rPr>
          <w:color w:val="1C1E20"/>
        </w:rPr>
        <w:t>құжаттардың</w:t>
      </w:r>
      <w:r w:rsidRPr="001F15D6">
        <w:rPr>
          <w:color w:val="1C1E20"/>
          <w:spacing w:val="-7"/>
        </w:rPr>
        <w:t xml:space="preserve"> </w:t>
      </w:r>
      <w:r w:rsidRPr="001F15D6">
        <w:rPr>
          <w:color w:val="1C1E20"/>
        </w:rPr>
        <w:t>біреуінің</w:t>
      </w:r>
      <w:r w:rsidRPr="001F15D6">
        <w:rPr>
          <w:color w:val="1C1E20"/>
          <w:spacing w:val="-3"/>
        </w:rPr>
        <w:t xml:space="preserve"> </w:t>
      </w:r>
      <w:r w:rsidRPr="001F15D6">
        <w:rPr>
          <w:color w:val="1C1E20"/>
        </w:rPr>
        <w:t>болмауы</w:t>
      </w:r>
      <w:r w:rsidRPr="001F15D6">
        <w:rPr>
          <w:color w:val="1C1E20"/>
          <w:spacing w:val="-4"/>
        </w:rPr>
        <w:t xml:space="preserve"> </w:t>
      </w:r>
      <w:r w:rsidRPr="001F15D6">
        <w:rPr>
          <w:color w:val="1C1E20"/>
        </w:rPr>
        <w:t>құжаттарды</w:t>
      </w:r>
      <w:r w:rsidRPr="001F15D6">
        <w:rPr>
          <w:color w:val="1C1E20"/>
          <w:spacing w:val="-4"/>
        </w:rPr>
        <w:t xml:space="preserve"> </w:t>
      </w:r>
      <w:r w:rsidRPr="001F15D6">
        <w:rPr>
          <w:color w:val="1C1E20"/>
        </w:rPr>
        <w:t>кандидатқа</w:t>
      </w:r>
      <w:r w:rsidRPr="001F15D6">
        <w:rPr>
          <w:color w:val="1C1E20"/>
          <w:spacing w:val="-2"/>
        </w:rPr>
        <w:t xml:space="preserve"> </w:t>
      </w:r>
      <w:r w:rsidRPr="001F15D6">
        <w:rPr>
          <w:color w:val="1C1E20"/>
        </w:rPr>
        <w:t>қайтару</w:t>
      </w:r>
      <w:r w:rsidRPr="001F15D6">
        <w:rPr>
          <w:color w:val="1C1E20"/>
          <w:spacing w:val="-9"/>
        </w:rPr>
        <w:t xml:space="preserve"> </w:t>
      </w:r>
      <w:r w:rsidRPr="001F15D6">
        <w:rPr>
          <w:color w:val="1C1E20"/>
        </w:rPr>
        <w:t>үшін</w:t>
      </w:r>
      <w:r w:rsidRPr="001F15D6">
        <w:rPr>
          <w:color w:val="1C1E20"/>
          <w:spacing w:val="-4"/>
        </w:rPr>
        <w:t xml:space="preserve"> </w:t>
      </w:r>
      <w:r w:rsidRPr="001F15D6">
        <w:rPr>
          <w:color w:val="1C1E20"/>
        </w:rPr>
        <w:t>негіз</w:t>
      </w:r>
      <w:r w:rsidRPr="001F15D6">
        <w:rPr>
          <w:color w:val="1C1E20"/>
          <w:spacing w:val="-5"/>
        </w:rPr>
        <w:t xml:space="preserve"> </w:t>
      </w:r>
      <w:r w:rsidRPr="001F15D6">
        <w:rPr>
          <w:color w:val="1C1E20"/>
        </w:rPr>
        <w:t xml:space="preserve">болып </w:t>
      </w:r>
      <w:r w:rsidRPr="001F15D6">
        <w:rPr>
          <w:color w:val="1C1E20"/>
          <w:spacing w:val="-2"/>
        </w:rPr>
        <w:t>табылады.</w:t>
      </w:r>
    </w:p>
    <w:p w14:paraId="553791DE" w14:textId="74712B44" w:rsidR="007E1B88" w:rsidRDefault="001F15D6" w:rsidP="001F15D6">
      <w:pPr>
        <w:tabs>
          <w:tab w:val="left" w:pos="3983"/>
        </w:tabs>
        <w:spacing w:line="250" w:lineRule="exact"/>
        <w:rPr>
          <w:color w:val="000000"/>
          <w:spacing w:val="2"/>
          <w:lang w:val="en-US" w:eastAsia="ru-KZ"/>
        </w:rPr>
      </w:pPr>
      <w:r w:rsidRPr="001F15D6">
        <w:rPr>
          <w:color w:val="1C1E20"/>
        </w:rPr>
        <w:t>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w:t>
      </w:r>
      <w:r w:rsidRPr="001F15D6">
        <w:rPr>
          <w:color w:val="1C1E20"/>
          <w:spacing w:val="-2"/>
        </w:rPr>
        <w:t xml:space="preserve"> </w:t>
      </w:r>
      <w:r w:rsidRPr="001F15D6">
        <w:rPr>
          <w:color w:val="1C1E20"/>
        </w:rPr>
        <w:t>Мырзабек Дүйсенов атындағы №15 мектеп-лицейі</w:t>
      </w:r>
      <w:r w:rsidRPr="001F15D6">
        <w:rPr>
          <w:color w:val="1C1E20"/>
          <w:spacing w:val="-2"/>
        </w:rPr>
        <w:t xml:space="preserve"> </w:t>
      </w:r>
      <w:r w:rsidRPr="001F15D6">
        <w:rPr>
          <w:color w:val="1C1E20"/>
        </w:rPr>
        <w:t>»</w:t>
      </w:r>
      <w:r w:rsidRPr="001F15D6">
        <w:rPr>
          <w:color w:val="1C1E20"/>
          <w:spacing w:val="-7"/>
        </w:rPr>
        <w:t xml:space="preserve"> </w:t>
      </w:r>
      <w:r w:rsidRPr="001F15D6">
        <w:rPr>
          <w:color w:val="1C1E20"/>
        </w:rPr>
        <w:t>коммуналдық</w:t>
      </w:r>
      <w:r w:rsidRPr="001F15D6">
        <w:rPr>
          <w:color w:val="1C1E20"/>
          <w:spacing w:val="-4"/>
        </w:rPr>
        <w:t xml:space="preserve"> </w:t>
      </w:r>
      <w:r w:rsidRPr="001F15D6">
        <w:rPr>
          <w:color w:val="1C1E20"/>
        </w:rPr>
        <w:t>мемлекеттік</w:t>
      </w:r>
      <w:r w:rsidRPr="001F15D6">
        <w:rPr>
          <w:color w:val="1C1E20"/>
          <w:spacing w:val="-5"/>
        </w:rPr>
        <w:t xml:space="preserve"> </w:t>
      </w:r>
      <w:r w:rsidRPr="001F15D6">
        <w:rPr>
          <w:color w:val="1C1E20"/>
        </w:rPr>
        <w:t>мекемесі</w:t>
      </w:r>
      <w:r w:rsidRPr="001F15D6">
        <w:rPr>
          <w:color w:val="1C1E20"/>
          <w:spacing w:val="-7"/>
        </w:rPr>
        <w:t xml:space="preserve">нен </w:t>
      </w:r>
      <w:r w:rsidRPr="001F15D6">
        <w:rPr>
          <w:color w:val="1C1E20"/>
        </w:rPr>
        <w:t xml:space="preserve">алуға болады. </w:t>
      </w:r>
      <w:r w:rsidRPr="001F15D6">
        <w:rPr>
          <w:b/>
          <w:color w:val="1C1E20"/>
        </w:rPr>
        <w:t xml:space="preserve">Тел.8(7242)27-28-54 </w:t>
      </w:r>
      <w:hyperlink r:id="rId6" w:history="1">
        <w:r w:rsidRPr="001F15D6">
          <w:rPr>
            <w:rStyle w:val="a5"/>
            <w:b/>
          </w:rPr>
          <w:t xml:space="preserve"> gor_gimn-2005@mail.ru</w:t>
        </w:r>
      </w:hyperlink>
    </w:p>
    <w:p w14:paraId="238CBE46" w14:textId="4FE3C950" w:rsidR="001F15D6" w:rsidRPr="001F15D6" w:rsidRDefault="001F15D6" w:rsidP="001F15D6">
      <w:pPr>
        <w:tabs>
          <w:tab w:val="left" w:pos="3983"/>
        </w:tabs>
        <w:rPr>
          <w:lang w:val="en-US"/>
        </w:rPr>
        <w:sectPr w:rsidR="001F15D6" w:rsidRPr="001F15D6">
          <w:pgSz w:w="11910" w:h="16840"/>
          <w:pgMar w:top="1040" w:right="140" w:bottom="280" w:left="1580" w:header="720" w:footer="720" w:gutter="0"/>
          <w:cols w:space="720"/>
        </w:sectPr>
      </w:pPr>
      <w:r>
        <w:rPr>
          <w:lang w:val="en-US"/>
        </w:rPr>
        <w:tab/>
      </w:r>
    </w:p>
    <w:tbl>
      <w:tblPr>
        <w:tblW w:w="4395" w:type="dxa"/>
        <w:tblInd w:w="5745" w:type="dxa"/>
        <w:shd w:val="clear" w:color="auto" w:fill="FFFFFF"/>
        <w:tblLayout w:type="fixed"/>
        <w:tblCellMar>
          <w:left w:w="0" w:type="dxa"/>
          <w:right w:w="0" w:type="dxa"/>
        </w:tblCellMar>
        <w:tblLook w:val="04A0" w:firstRow="1" w:lastRow="0" w:firstColumn="1" w:lastColumn="0" w:noHBand="0" w:noVBand="1"/>
      </w:tblPr>
      <w:tblGrid>
        <w:gridCol w:w="1701"/>
        <w:gridCol w:w="2694"/>
      </w:tblGrid>
      <w:tr w:rsidR="001F15D6" w:rsidRPr="001F15D6" w14:paraId="57183480" w14:textId="77777777" w:rsidTr="001F15D6">
        <w:trPr>
          <w:gridAfter w:val="1"/>
          <w:wAfter w:w="2694" w:type="dxa"/>
        </w:trPr>
        <w:tc>
          <w:tcPr>
            <w:tcW w:w="1701" w:type="dxa"/>
            <w:tcMar>
              <w:top w:w="45" w:type="dxa"/>
              <w:left w:w="75" w:type="dxa"/>
              <w:bottom w:w="45" w:type="dxa"/>
              <w:right w:w="75" w:type="dxa"/>
            </w:tcMar>
            <w:hideMark/>
          </w:tcPr>
          <w:p w14:paraId="29C71FB5" w14:textId="77777777" w:rsidR="001F15D6" w:rsidRPr="001F15D6" w:rsidRDefault="001F15D6" w:rsidP="00D870DF">
            <w:pPr>
              <w:jc w:val="center"/>
              <w:rPr>
                <w:color w:val="000000"/>
                <w:sz w:val="20"/>
                <w:szCs w:val="20"/>
                <w:lang w:eastAsia="ru-RU"/>
              </w:rPr>
            </w:pPr>
            <w:r w:rsidRPr="001F15D6">
              <w:rPr>
                <w:color w:val="000000"/>
                <w:sz w:val="20"/>
                <w:szCs w:val="20"/>
                <w:lang w:eastAsia="ru-RU"/>
              </w:rPr>
              <w:lastRenderedPageBreak/>
              <w:t>Мемлекеттік білім беру</w:t>
            </w:r>
            <w:r w:rsidRPr="001F15D6">
              <w:rPr>
                <w:color w:val="000000"/>
                <w:sz w:val="20"/>
                <w:szCs w:val="20"/>
                <w:lang w:eastAsia="ru-RU"/>
              </w:rPr>
              <w:br/>
              <w:t>ұйымдарының бірінші</w:t>
            </w:r>
            <w:r w:rsidRPr="001F15D6">
              <w:rPr>
                <w:color w:val="000000"/>
                <w:sz w:val="20"/>
                <w:szCs w:val="20"/>
                <w:lang w:eastAsia="ru-RU"/>
              </w:rPr>
              <w:br/>
              <w:t>басшылары мен педагогтерін</w:t>
            </w:r>
            <w:r w:rsidRPr="001F15D6">
              <w:rPr>
                <w:color w:val="000000"/>
                <w:sz w:val="20"/>
                <w:szCs w:val="20"/>
                <w:lang w:eastAsia="ru-RU"/>
              </w:rPr>
              <w:br/>
              <w:t>лауазымға тағайындау,</w:t>
            </w:r>
            <w:r w:rsidRPr="001F15D6">
              <w:rPr>
                <w:color w:val="000000"/>
                <w:sz w:val="20"/>
                <w:szCs w:val="20"/>
                <w:lang w:eastAsia="ru-RU"/>
              </w:rPr>
              <w:br/>
              <w:t>лауазымнан босату</w:t>
            </w:r>
            <w:r w:rsidRPr="001F15D6">
              <w:rPr>
                <w:color w:val="000000"/>
                <w:sz w:val="20"/>
                <w:szCs w:val="20"/>
                <w:lang w:eastAsia="ru-RU"/>
              </w:rPr>
              <w:br/>
              <w:t>қағидаларына</w:t>
            </w:r>
            <w:r w:rsidRPr="001F15D6">
              <w:rPr>
                <w:color w:val="000000"/>
                <w:sz w:val="20"/>
                <w:szCs w:val="20"/>
                <w:lang w:eastAsia="ru-RU"/>
              </w:rPr>
              <w:br/>
              <w:t>3-қосымша</w:t>
            </w:r>
          </w:p>
        </w:tc>
      </w:tr>
      <w:tr w:rsidR="001F15D6" w:rsidRPr="001F15D6" w14:paraId="261354AC" w14:textId="77777777" w:rsidTr="001F15D6">
        <w:tc>
          <w:tcPr>
            <w:tcW w:w="1701" w:type="dxa"/>
            <w:tcMar>
              <w:top w:w="45" w:type="dxa"/>
              <w:left w:w="75" w:type="dxa"/>
              <w:bottom w:w="45" w:type="dxa"/>
              <w:right w:w="75" w:type="dxa"/>
            </w:tcMar>
            <w:hideMark/>
          </w:tcPr>
          <w:p w14:paraId="56A2F2DB" w14:textId="77777777" w:rsidR="001F15D6" w:rsidRPr="001F15D6" w:rsidRDefault="001F15D6" w:rsidP="00D870DF">
            <w:pPr>
              <w:jc w:val="center"/>
              <w:rPr>
                <w:color w:val="000000"/>
                <w:sz w:val="20"/>
                <w:szCs w:val="20"/>
                <w:lang w:eastAsia="ru-RU"/>
              </w:rPr>
            </w:pPr>
            <w:r w:rsidRPr="001F15D6">
              <w:rPr>
                <w:color w:val="000000"/>
                <w:sz w:val="20"/>
                <w:szCs w:val="20"/>
                <w:lang w:eastAsia="ru-RU"/>
              </w:rPr>
              <w:t> </w:t>
            </w:r>
          </w:p>
        </w:tc>
        <w:tc>
          <w:tcPr>
            <w:tcW w:w="2694" w:type="dxa"/>
            <w:tcMar>
              <w:top w:w="45" w:type="dxa"/>
              <w:left w:w="75" w:type="dxa"/>
              <w:bottom w:w="45" w:type="dxa"/>
              <w:right w:w="75" w:type="dxa"/>
            </w:tcMar>
            <w:hideMark/>
          </w:tcPr>
          <w:p w14:paraId="444BAC07" w14:textId="77777777" w:rsidR="001F15D6" w:rsidRPr="001F15D6" w:rsidRDefault="001F15D6" w:rsidP="00D870DF">
            <w:pPr>
              <w:jc w:val="center"/>
              <w:rPr>
                <w:color w:val="000000"/>
                <w:sz w:val="20"/>
                <w:szCs w:val="20"/>
                <w:lang w:eastAsia="ru-RU"/>
              </w:rPr>
            </w:pPr>
            <w:r w:rsidRPr="001F15D6">
              <w:rPr>
                <w:color w:val="000000"/>
                <w:sz w:val="20"/>
                <w:szCs w:val="20"/>
                <w:lang w:eastAsia="ru-RU"/>
              </w:rPr>
              <w:t>Нысан</w:t>
            </w:r>
          </w:p>
        </w:tc>
      </w:tr>
      <w:tr w:rsidR="001F15D6" w:rsidRPr="001F15D6" w14:paraId="0CA36269" w14:textId="77777777" w:rsidTr="001F15D6">
        <w:tc>
          <w:tcPr>
            <w:tcW w:w="1701" w:type="dxa"/>
            <w:tcMar>
              <w:top w:w="45" w:type="dxa"/>
              <w:left w:w="75" w:type="dxa"/>
              <w:bottom w:w="45" w:type="dxa"/>
              <w:right w:w="75" w:type="dxa"/>
            </w:tcMar>
            <w:hideMark/>
          </w:tcPr>
          <w:p w14:paraId="4EA412F1" w14:textId="77777777" w:rsidR="001F15D6" w:rsidRPr="001F15D6" w:rsidRDefault="001F15D6" w:rsidP="00D870DF">
            <w:pPr>
              <w:jc w:val="center"/>
              <w:rPr>
                <w:color w:val="000000"/>
                <w:sz w:val="20"/>
                <w:szCs w:val="20"/>
                <w:lang w:eastAsia="ru-RU"/>
              </w:rPr>
            </w:pPr>
            <w:r w:rsidRPr="001F15D6">
              <w:rPr>
                <w:color w:val="000000"/>
                <w:sz w:val="20"/>
                <w:szCs w:val="20"/>
                <w:lang w:eastAsia="ru-RU"/>
              </w:rPr>
              <w:t> </w:t>
            </w:r>
          </w:p>
        </w:tc>
        <w:tc>
          <w:tcPr>
            <w:tcW w:w="2694" w:type="dxa"/>
            <w:tcMar>
              <w:top w:w="45" w:type="dxa"/>
              <w:left w:w="75" w:type="dxa"/>
              <w:bottom w:w="45" w:type="dxa"/>
              <w:right w:w="75" w:type="dxa"/>
            </w:tcMar>
            <w:hideMark/>
          </w:tcPr>
          <w:p w14:paraId="077773D5" w14:textId="77777777" w:rsidR="001F15D6" w:rsidRPr="001F15D6" w:rsidRDefault="001F15D6" w:rsidP="00D870DF">
            <w:pPr>
              <w:jc w:val="center"/>
              <w:rPr>
                <w:color w:val="000000"/>
                <w:sz w:val="20"/>
                <w:szCs w:val="20"/>
                <w:lang w:eastAsia="ru-RU"/>
              </w:rPr>
            </w:pPr>
            <w:r w:rsidRPr="001F15D6">
              <w:rPr>
                <w:color w:val="000000"/>
                <w:sz w:val="20"/>
                <w:szCs w:val="20"/>
                <w:lang w:eastAsia="ru-RU"/>
              </w:rPr>
              <w:t>___________________________</w:t>
            </w:r>
            <w:r w:rsidRPr="001F15D6">
              <w:rPr>
                <w:color w:val="000000"/>
                <w:sz w:val="20"/>
                <w:szCs w:val="20"/>
                <w:lang w:eastAsia="ru-RU"/>
              </w:rPr>
              <w:br/>
              <w:t>конкурс жариялаған</w:t>
            </w:r>
            <w:r w:rsidRPr="001F15D6">
              <w:rPr>
                <w:color w:val="000000"/>
                <w:sz w:val="20"/>
                <w:szCs w:val="20"/>
                <w:lang w:eastAsia="ru-RU"/>
              </w:rPr>
              <w:br/>
              <w:t>мемлекеттік орган</w:t>
            </w:r>
            <w:r w:rsidRPr="001F15D6">
              <w:rPr>
                <w:color w:val="000000"/>
                <w:sz w:val="20"/>
                <w:szCs w:val="20"/>
                <w:lang w:eastAsia="ru-RU"/>
              </w:rPr>
              <w:br/>
              <w:t>/ Кандидаттың тегі, аты,</w:t>
            </w:r>
            <w:r w:rsidRPr="001F15D6">
              <w:rPr>
                <w:color w:val="000000"/>
                <w:sz w:val="20"/>
                <w:szCs w:val="20"/>
                <w:lang w:eastAsia="ru-RU"/>
              </w:rPr>
              <w:br/>
              <w:t>әкесінің аты (бар болса)</w:t>
            </w:r>
            <w:r w:rsidRPr="001F15D6">
              <w:rPr>
                <w:color w:val="000000"/>
                <w:sz w:val="20"/>
                <w:szCs w:val="20"/>
                <w:lang w:eastAsia="ru-RU"/>
              </w:rPr>
              <w:br/>
              <w:t>(бұдан әрі -Т. А. Ә.),</w:t>
            </w:r>
            <w:r w:rsidRPr="001F15D6">
              <w:rPr>
                <w:color w:val="000000"/>
                <w:sz w:val="20"/>
                <w:szCs w:val="20"/>
                <w:lang w:eastAsia="ru-RU"/>
              </w:rPr>
              <w:br/>
              <w:t>жеке сәйкестендіру нөмірі</w:t>
            </w:r>
            <w:r w:rsidRPr="001F15D6">
              <w:rPr>
                <w:color w:val="000000"/>
                <w:sz w:val="20"/>
                <w:szCs w:val="20"/>
                <w:lang w:eastAsia="ru-RU"/>
              </w:rPr>
              <w:br/>
              <w:t>(бұдан әрі –ЖСН), лауазымы,</w:t>
            </w:r>
            <w:r w:rsidRPr="001F15D6">
              <w:rPr>
                <w:color w:val="000000"/>
                <w:sz w:val="20"/>
                <w:szCs w:val="20"/>
                <w:lang w:eastAsia="ru-RU"/>
              </w:rPr>
              <w:br/>
              <w:t>жұмыс орны,</w:t>
            </w:r>
            <w:r w:rsidRPr="001F15D6">
              <w:rPr>
                <w:color w:val="000000"/>
                <w:sz w:val="20"/>
                <w:szCs w:val="20"/>
                <w:lang w:eastAsia="ru-RU"/>
              </w:rPr>
              <w:br/>
              <w:t>Нақты тұрғылықты</w:t>
            </w:r>
            <w:r w:rsidRPr="001F15D6">
              <w:rPr>
                <w:color w:val="000000"/>
                <w:sz w:val="20"/>
                <w:szCs w:val="20"/>
                <w:lang w:eastAsia="ru-RU"/>
              </w:rPr>
              <w:br/>
              <w:t>жері, тіркелген мекенжайы,</w:t>
            </w:r>
            <w:r w:rsidRPr="001F15D6">
              <w:rPr>
                <w:color w:val="000000"/>
                <w:sz w:val="20"/>
                <w:szCs w:val="20"/>
                <w:lang w:eastAsia="ru-RU"/>
              </w:rPr>
              <w:br/>
              <w:t>байланыс телефоны</w:t>
            </w:r>
          </w:p>
        </w:tc>
      </w:tr>
    </w:tbl>
    <w:p w14:paraId="73031A2D" w14:textId="77777777" w:rsidR="001F15D6" w:rsidRPr="001F15D6" w:rsidRDefault="001F15D6" w:rsidP="001F15D6">
      <w:pPr>
        <w:shd w:val="clear" w:color="auto" w:fill="FFFFFF"/>
        <w:spacing w:before="225" w:after="135" w:line="390" w:lineRule="atLeast"/>
        <w:jc w:val="center"/>
        <w:textAlignment w:val="baseline"/>
        <w:outlineLvl w:val="2"/>
        <w:rPr>
          <w:color w:val="1E1E1E"/>
          <w:sz w:val="32"/>
          <w:szCs w:val="32"/>
          <w:lang w:eastAsia="ru-RU"/>
        </w:rPr>
      </w:pPr>
      <w:r w:rsidRPr="001F15D6">
        <w:rPr>
          <w:color w:val="1E1E1E"/>
          <w:sz w:val="32"/>
          <w:szCs w:val="32"/>
          <w:lang w:eastAsia="ru-RU"/>
        </w:rPr>
        <w:t>Өтініш</w:t>
      </w:r>
    </w:p>
    <w:p w14:paraId="59102DDA"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Мені ________________________________________________________________</w:t>
      </w:r>
    </w:p>
    <w:p w14:paraId="5CBBE7A0"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(білім беру ұйымдарының атауы, мекенжайы (облыс, аудан, қала\ ауыл)</w:t>
      </w:r>
    </w:p>
    <w:p w14:paraId="2FB1C064"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__________________________________________________________________</w:t>
      </w:r>
    </w:p>
    <w:p w14:paraId="512E78F2"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бос/уақытша бос лауазымына орналасуға арналған конкурсқа жіберуіңізді сұраймын.</w:t>
      </w:r>
    </w:p>
    <w:p w14:paraId="7EE2B3BA"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Қазіргі кезде_________________________________________________________</w:t>
      </w:r>
    </w:p>
    <w:p w14:paraId="5A15E247"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(лауазымы, ұйымның атауы, мекенжайы (облыс, аудан, қала \ ауыл) жұмыс істеймін.</w:t>
      </w:r>
    </w:p>
    <w:p w14:paraId="14969370"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Өзім туралы келесі мәліметтерді хабарлаймын: Білімі: жоғары немесе жоғары оқу</w:t>
      </w:r>
    </w:p>
    <w:p w14:paraId="6FA2FAC3"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орнынан кейінгі, техникалық және кәсіптік</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03"/>
        <w:gridCol w:w="1842"/>
        <w:gridCol w:w="4253"/>
      </w:tblGrid>
      <w:tr w:rsidR="001F15D6" w:rsidRPr="001F15D6" w14:paraId="4E25151C" w14:textId="77777777" w:rsidTr="001F15D6">
        <w:tc>
          <w:tcPr>
            <w:tcW w:w="39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A7B0B31"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Оқу орнының атауы</w:t>
            </w:r>
          </w:p>
        </w:tc>
        <w:tc>
          <w:tcPr>
            <w:tcW w:w="184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D69367C"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Оқу кезеңі</w:t>
            </w:r>
          </w:p>
        </w:tc>
        <w:tc>
          <w:tcPr>
            <w:tcW w:w="425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85C0B2B"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Диплом бойынша мамандығы</w:t>
            </w:r>
          </w:p>
        </w:tc>
      </w:tr>
      <w:tr w:rsidR="001F15D6" w:rsidRPr="001F15D6" w14:paraId="1827742F" w14:textId="77777777" w:rsidTr="001F15D6">
        <w:tc>
          <w:tcPr>
            <w:tcW w:w="39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FA7BE9E" w14:textId="77777777" w:rsidR="001F15D6" w:rsidRPr="001F15D6" w:rsidRDefault="001F15D6" w:rsidP="00D870DF">
            <w:pPr>
              <w:rPr>
                <w:color w:val="000000"/>
                <w:sz w:val="20"/>
                <w:szCs w:val="20"/>
                <w:lang w:eastAsia="ru-RU"/>
              </w:rPr>
            </w:pPr>
          </w:p>
        </w:tc>
        <w:tc>
          <w:tcPr>
            <w:tcW w:w="184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1489F5E" w14:textId="77777777" w:rsidR="001F15D6" w:rsidRPr="001F15D6" w:rsidRDefault="001F15D6" w:rsidP="00D870DF">
            <w:pPr>
              <w:rPr>
                <w:color w:val="000000"/>
                <w:sz w:val="20"/>
                <w:szCs w:val="20"/>
                <w:lang w:eastAsia="ru-RU"/>
              </w:rPr>
            </w:pPr>
          </w:p>
        </w:tc>
        <w:tc>
          <w:tcPr>
            <w:tcW w:w="425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A16CF9C" w14:textId="77777777" w:rsidR="001F15D6" w:rsidRPr="001F15D6" w:rsidRDefault="001F15D6" w:rsidP="00D870DF">
            <w:pPr>
              <w:rPr>
                <w:color w:val="000000"/>
                <w:sz w:val="20"/>
                <w:szCs w:val="20"/>
                <w:lang w:eastAsia="ru-RU"/>
              </w:rPr>
            </w:pPr>
            <w:r w:rsidRPr="001F15D6">
              <w:rPr>
                <w:color w:val="000000"/>
                <w:sz w:val="20"/>
                <w:szCs w:val="20"/>
                <w:lang w:eastAsia="ru-RU"/>
              </w:rPr>
              <w:t>Жүктеу</w:t>
            </w:r>
          </w:p>
        </w:tc>
      </w:tr>
    </w:tbl>
    <w:p w14:paraId="3CA0E0C1"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Біліктілік санатының болуы (болған жағдайда берілген (расталған) күні):</w:t>
      </w:r>
    </w:p>
    <w:p w14:paraId="02DB1001"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__________________________________________________________________</w:t>
      </w:r>
    </w:p>
    <w:p w14:paraId="29019935"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Жұмыс өтілі:</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70"/>
        <w:gridCol w:w="1489"/>
        <w:gridCol w:w="2044"/>
        <w:gridCol w:w="3002"/>
        <w:gridCol w:w="2693"/>
      </w:tblGrid>
      <w:tr w:rsidR="001F15D6" w:rsidRPr="001F15D6" w14:paraId="4E91F23C" w14:textId="77777777" w:rsidTr="001F15D6">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D5F4B7E"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lastRenderedPageBreak/>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BDFE4F6"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75F7016"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Мемлекеттік қызмет өтілі</w:t>
            </w:r>
          </w:p>
        </w:tc>
        <w:tc>
          <w:tcPr>
            <w:tcW w:w="30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35BB0BF"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Мамандығы бойынша (кәсіпкерлік субъектілерінің мамандары үшін)</w:t>
            </w:r>
          </w:p>
        </w:tc>
        <w:tc>
          <w:tcPr>
            <w:tcW w:w="269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F983E11" w14:textId="77777777" w:rsidR="001F15D6" w:rsidRPr="001F15D6" w:rsidRDefault="001F15D6" w:rsidP="00D870DF">
            <w:pPr>
              <w:spacing w:after="360" w:line="285" w:lineRule="atLeast"/>
              <w:jc w:val="center"/>
              <w:textAlignment w:val="baseline"/>
              <w:rPr>
                <w:color w:val="000000"/>
                <w:spacing w:val="2"/>
                <w:sz w:val="20"/>
                <w:szCs w:val="20"/>
                <w:lang w:eastAsia="ru-RU"/>
              </w:rPr>
            </w:pPr>
            <w:r w:rsidRPr="001F15D6">
              <w:rPr>
                <w:color w:val="000000"/>
                <w:spacing w:val="2"/>
                <w:sz w:val="20"/>
                <w:szCs w:val="20"/>
                <w:lang w:eastAsia="ru-RU"/>
              </w:rPr>
              <w:t>Осы білім беру ұйымында, оның ішінде атқаратын лауазымында</w:t>
            </w:r>
          </w:p>
        </w:tc>
      </w:tr>
      <w:tr w:rsidR="001F15D6" w:rsidRPr="001F15D6" w14:paraId="1DA4A175" w14:textId="77777777" w:rsidTr="001F15D6">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006BC64" w14:textId="77777777" w:rsidR="001F15D6" w:rsidRPr="001F15D6" w:rsidRDefault="001F15D6" w:rsidP="00D870DF">
            <w:pPr>
              <w:rPr>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D7624F1" w14:textId="77777777" w:rsidR="001F15D6" w:rsidRPr="001F15D6" w:rsidRDefault="001F15D6" w:rsidP="00D870DF">
            <w:pPr>
              <w:rPr>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873F882" w14:textId="77777777" w:rsidR="001F15D6" w:rsidRPr="001F15D6" w:rsidRDefault="001F15D6" w:rsidP="00D870DF">
            <w:pPr>
              <w:rPr>
                <w:color w:val="000000"/>
                <w:sz w:val="20"/>
                <w:szCs w:val="20"/>
                <w:lang w:eastAsia="ru-RU"/>
              </w:rPr>
            </w:pPr>
          </w:p>
        </w:tc>
        <w:tc>
          <w:tcPr>
            <w:tcW w:w="30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4116D98" w14:textId="77777777" w:rsidR="001F15D6" w:rsidRPr="001F15D6" w:rsidRDefault="001F15D6" w:rsidP="00D870DF">
            <w:pPr>
              <w:rPr>
                <w:color w:val="000000"/>
                <w:sz w:val="20"/>
                <w:szCs w:val="20"/>
                <w:lang w:eastAsia="ru-RU"/>
              </w:rPr>
            </w:pPr>
          </w:p>
        </w:tc>
        <w:tc>
          <w:tcPr>
            <w:tcW w:w="269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BA615F2" w14:textId="77777777" w:rsidR="001F15D6" w:rsidRPr="001F15D6" w:rsidRDefault="001F15D6" w:rsidP="00D870DF">
            <w:pPr>
              <w:rPr>
                <w:color w:val="000000"/>
                <w:sz w:val="20"/>
                <w:szCs w:val="20"/>
                <w:lang w:eastAsia="ru-RU"/>
              </w:rPr>
            </w:pPr>
            <w:r w:rsidRPr="001F15D6">
              <w:rPr>
                <w:color w:val="000000"/>
                <w:sz w:val="20"/>
                <w:szCs w:val="20"/>
                <w:lang w:eastAsia="ru-RU"/>
              </w:rPr>
              <w:t>Жүктеу</w:t>
            </w:r>
          </w:p>
        </w:tc>
      </w:tr>
    </w:tbl>
    <w:p w14:paraId="4FD2D65A"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Мынадай жұмыс нәтижелерім бар: ______________________________________</w:t>
      </w:r>
    </w:p>
    <w:p w14:paraId="66761428"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Марапаттары, атақтары, дәрежесі, ғылыми дәрежесі, ғылыми атағы, сондай-ақ қосымша мәліметтер (бар болса) ________________________________________</w:t>
      </w:r>
    </w:p>
    <w:p w14:paraId="5AF03E16" w14:textId="77777777" w:rsidR="001F15D6" w:rsidRPr="001F15D6" w:rsidRDefault="001F15D6" w:rsidP="001F15D6">
      <w:pPr>
        <w:shd w:val="clear" w:color="auto" w:fill="FFFFFF"/>
        <w:spacing w:line="285" w:lineRule="atLeast"/>
        <w:textAlignment w:val="baseline"/>
        <w:rPr>
          <w:color w:val="000000"/>
          <w:spacing w:val="2"/>
          <w:sz w:val="20"/>
          <w:szCs w:val="20"/>
          <w:lang w:eastAsia="ru-RU"/>
        </w:rPr>
      </w:pPr>
      <w:r w:rsidRPr="001F15D6">
        <w:rPr>
          <w:color w:val="000000"/>
          <w:spacing w:val="2"/>
          <w:sz w:val="20"/>
          <w:szCs w:val="20"/>
          <w:lang w:eastAsia="ru-RU"/>
        </w:rPr>
        <w:t>      "Дербес деректер және оларды қорғау туралы" Қазақстан Республикасы Заңының 8-бабының </w:t>
      </w:r>
      <w:hyperlink r:id="rId7" w:anchor="z19" w:history="1">
        <w:r w:rsidRPr="001F15D6">
          <w:rPr>
            <w:color w:val="073A5E"/>
            <w:spacing w:val="2"/>
            <w:sz w:val="20"/>
            <w:szCs w:val="20"/>
            <w:u w:val="single"/>
            <w:lang w:eastAsia="ru-RU"/>
          </w:rPr>
          <w:t>1-тармағына</w:t>
        </w:r>
      </w:hyperlink>
      <w:r w:rsidRPr="001F15D6">
        <w:rPr>
          <w:color w:val="000000"/>
          <w:spacing w:val="2"/>
          <w:sz w:val="20"/>
          <w:szCs w:val="20"/>
          <w:lang w:eastAsia="ru-RU"/>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D8ABFFD"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Мен келісемін ___________________________________________________</w:t>
      </w:r>
    </w:p>
    <w:p w14:paraId="5EF41943"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(Т.А.Ә. (бар болса)) (қолы)</w:t>
      </w:r>
    </w:p>
    <w:p w14:paraId="5579FCB3" w14:textId="77777777" w:rsidR="001F15D6" w:rsidRPr="001F15D6" w:rsidRDefault="001F15D6" w:rsidP="001F15D6">
      <w:pPr>
        <w:shd w:val="clear" w:color="auto" w:fill="FFFFFF"/>
        <w:spacing w:after="360" w:line="285" w:lineRule="atLeast"/>
        <w:textAlignment w:val="baseline"/>
        <w:rPr>
          <w:color w:val="000000"/>
          <w:spacing w:val="2"/>
          <w:sz w:val="20"/>
          <w:szCs w:val="20"/>
          <w:lang w:eastAsia="ru-RU"/>
        </w:rPr>
      </w:pPr>
      <w:r w:rsidRPr="001F15D6">
        <w:rPr>
          <w:color w:val="000000"/>
          <w:spacing w:val="2"/>
          <w:sz w:val="20"/>
          <w:szCs w:val="20"/>
          <w:lang w:eastAsia="ru-RU"/>
        </w:rPr>
        <w:t>      "____"______________20___жыл __________ /қолы/</w:t>
      </w:r>
    </w:p>
    <w:p w14:paraId="6C975CD1" w14:textId="1729D02E" w:rsidR="007E1B88" w:rsidRPr="001F15D6" w:rsidRDefault="007E1B88" w:rsidP="001F15D6">
      <w:pPr>
        <w:pStyle w:val="a3"/>
        <w:spacing w:before="71"/>
        <w:ind w:left="4940" w:right="721"/>
      </w:pPr>
    </w:p>
    <w:sectPr w:rsidR="007E1B88" w:rsidRPr="001F15D6">
      <w:pgSz w:w="11910" w:h="16840"/>
      <w:pgMar w:top="1040" w:right="1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596"/>
    <w:multiLevelType w:val="hybridMultilevel"/>
    <w:tmpl w:val="07CA1F60"/>
    <w:lvl w:ilvl="0" w:tplc="202C86E2">
      <w:start w:val="1"/>
      <w:numFmt w:val="decimal"/>
      <w:lvlText w:val="%1)"/>
      <w:lvlJc w:val="left"/>
      <w:pPr>
        <w:ind w:left="119" w:hanging="240"/>
        <w:jc w:val="left"/>
      </w:pPr>
      <w:rPr>
        <w:rFonts w:ascii="Times New Roman" w:eastAsia="Times New Roman" w:hAnsi="Times New Roman" w:cs="Times New Roman" w:hint="default"/>
        <w:b w:val="0"/>
        <w:bCs w:val="0"/>
        <w:i w:val="0"/>
        <w:iCs w:val="0"/>
        <w:color w:val="1C1E20"/>
        <w:spacing w:val="0"/>
        <w:w w:val="100"/>
        <w:sz w:val="22"/>
        <w:szCs w:val="22"/>
        <w:lang w:val="kk-KZ" w:eastAsia="en-US" w:bidi="ar-SA"/>
      </w:rPr>
    </w:lvl>
    <w:lvl w:ilvl="1" w:tplc="1BF61EA8">
      <w:numFmt w:val="bullet"/>
      <w:lvlText w:val="•"/>
      <w:lvlJc w:val="left"/>
      <w:pPr>
        <w:ind w:left="1126" w:hanging="240"/>
      </w:pPr>
      <w:rPr>
        <w:rFonts w:hint="default"/>
        <w:lang w:val="kk-KZ" w:eastAsia="en-US" w:bidi="ar-SA"/>
      </w:rPr>
    </w:lvl>
    <w:lvl w:ilvl="2" w:tplc="69A2F38E">
      <w:numFmt w:val="bullet"/>
      <w:lvlText w:val="•"/>
      <w:lvlJc w:val="left"/>
      <w:pPr>
        <w:ind w:left="2132" w:hanging="240"/>
      </w:pPr>
      <w:rPr>
        <w:rFonts w:hint="default"/>
        <w:lang w:val="kk-KZ" w:eastAsia="en-US" w:bidi="ar-SA"/>
      </w:rPr>
    </w:lvl>
    <w:lvl w:ilvl="3" w:tplc="38A6B9D2">
      <w:numFmt w:val="bullet"/>
      <w:lvlText w:val="•"/>
      <w:lvlJc w:val="left"/>
      <w:pPr>
        <w:ind w:left="3139" w:hanging="240"/>
      </w:pPr>
      <w:rPr>
        <w:rFonts w:hint="default"/>
        <w:lang w:val="kk-KZ" w:eastAsia="en-US" w:bidi="ar-SA"/>
      </w:rPr>
    </w:lvl>
    <w:lvl w:ilvl="4" w:tplc="5DA05F48">
      <w:numFmt w:val="bullet"/>
      <w:lvlText w:val="•"/>
      <w:lvlJc w:val="left"/>
      <w:pPr>
        <w:ind w:left="4145" w:hanging="240"/>
      </w:pPr>
      <w:rPr>
        <w:rFonts w:hint="default"/>
        <w:lang w:val="kk-KZ" w:eastAsia="en-US" w:bidi="ar-SA"/>
      </w:rPr>
    </w:lvl>
    <w:lvl w:ilvl="5" w:tplc="AB1850C6">
      <w:numFmt w:val="bullet"/>
      <w:lvlText w:val="•"/>
      <w:lvlJc w:val="left"/>
      <w:pPr>
        <w:ind w:left="5152" w:hanging="240"/>
      </w:pPr>
      <w:rPr>
        <w:rFonts w:hint="default"/>
        <w:lang w:val="kk-KZ" w:eastAsia="en-US" w:bidi="ar-SA"/>
      </w:rPr>
    </w:lvl>
    <w:lvl w:ilvl="6" w:tplc="119E32B0">
      <w:numFmt w:val="bullet"/>
      <w:lvlText w:val="•"/>
      <w:lvlJc w:val="left"/>
      <w:pPr>
        <w:ind w:left="6158" w:hanging="240"/>
      </w:pPr>
      <w:rPr>
        <w:rFonts w:hint="default"/>
        <w:lang w:val="kk-KZ" w:eastAsia="en-US" w:bidi="ar-SA"/>
      </w:rPr>
    </w:lvl>
    <w:lvl w:ilvl="7" w:tplc="D4BA61EE">
      <w:numFmt w:val="bullet"/>
      <w:lvlText w:val="•"/>
      <w:lvlJc w:val="left"/>
      <w:pPr>
        <w:ind w:left="7164" w:hanging="240"/>
      </w:pPr>
      <w:rPr>
        <w:rFonts w:hint="default"/>
        <w:lang w:val="kk-KZ" w:eastAsia="en-US" w:bidi="ar-SA"/>
      </w:rPr>
    </w:lvl>
    <w:lvl w:ilvl="8" w:tplc="64A8F32E">
      <w:numFmt w:val="bullet"/>
      <w:lvlText w:val="•"/>
      <w:lvlJc w:val="left"/>
      <w:pPr>
        <w:ind w:left="8171" w:hanging="240"/>
      </w:pPr>
      <w:rPr>
        <w:rFonts w:hint="default"/>
        <w:lang w:val="kk-KZ" w:eastAsia="en-US" w:bidi="ar-SA"/>
      </w:rPr>
    </w:lvl>
  </w:abstractNum>
  <w:abstractNum w:abstractNumId="1" w15:restartNumberingAfterBreak="0">
    <w:nsid w:val="0F3C2649"/>
    <w:multiLevelType w:val="hybridMultilevel"/>
    <w:tmpl w:val="09682E7E"/>
    <w:lvl w:ilvl="0" w:tplc="EB221B56">
      <w:start w:val="1"/>
      <w:numFmt w:val="decimal"/>
      <w:lvlText w:val="%1."/>
      <w:lvlJc w:val="left"/>
      <w:pPr>
        <w:ind w:left="840" w:hanging="360"/>
        <w:jc w:val="left"/>
      </w:pPr>
      <w:rPr>
        <w:rFonts w:ascii="Times New Roman" w:eastAsia="Times New Roman" w:hAnsi="Times New Roman" w:cs="Times New Roman" w:hint="default"/>
        <w:b w:val="0"/>
        <w:bCs w:val="0"/>
        <w:i w:val="0"/>
        <w:iCs w:val="0"/>
        <w:color w:val="1C1E20"/>
        <w:spacing w:val="0"/>
        <w:w w:val="100"/>
        <w:sz w:val="22"/>
        <w:szCs w:val="22"/>
        <w:lang w:val="kk-KZ" w:eastAsia="en-US" w:bidi="ar-SA"/>
      </w:rPr>
    </w:lvl>
    <w:lvl w:ilvl="1" w:tplc="2E6C4E2A">
      <w:numFmt w:val="bullet"/>
      <w:lvlText w:val="•"/>
      <w:lvlJc w:val="left"/>
      <w:pPr>
        <w:ind w:left="1774" w:hanging="360"/>
      </w:pPr>
      <w:rPr>
        <w:rFonts w:hint="default"/>
        <w:lang w:val="kk-KZ" w:eastAsia="en-US" w:bidi="ar-SA"/>
      </w:rPr>
    </w:lvl>
    <w:lvl w:ilvl="2" w:tplc="00E6BF22">
      <w:numFmt w:val="bullet"/>
      <w:lvlText w:val="•"/>
      <w:lvlJc w:val="left"/>
      <w:pPr>
        <w:ind w:left="2708" w:hanging="360"/>
      </w:pPr>
      <w:rPr>
        <w:rFonts w:hint="default"/>
        <w:lang w:val="kk-KZ" w:eastAsia="en-US" w:bidi="ar-SA"/>
      </w:rPr>
    </w:lvl>
    <w:lvl w:ilvl="3" w:tplc="060AF97A">
      <w:numFmt w:val="bullet"/>
      <w:lvlText w:val="•"/>
      <w:lvlJc w:val="left"/>
      <w:pPr>
        <w:ind w:left="3643" w:hanging="360"/>
      </w:pPr>
      <w:rPr>
        <w:rFonts w:hint="default"/>
        <w:lang w:val="kk-KZ" w:eastAsia="en-US" w:bidi="ar-SA"/>
      </w:rPr>
    </w:lvl>
    <w:lvl w:ilvl="4" w:tplc="6BA62C20">
      <w:numFmt w:val="bullet"/>
      <w:lvlText w:val="•"/>
      <w:lvlJc w:val="left"/>
      <w:pPr>
        <w:ind w:left="4577" w:hanging="360"/>
      </w:pPr>
      <w:rPr>
        <w:rFonts w:hint="default"/>
        <w:lang w:val="kk-KZ" w:eastAsia="en-US" w:bidi="ar-SA"/>
      </w:rPr>
    </w:lvl>
    <w:lvl w:ilvl="5" w:tplc="4AD650BC">
      <w:numFmt w:val="bullet"/>
      <w:lvlText w:val="•"/>
      <w:lvlJc w:val="left"/>
      <w:pPr>
        <w:ind w:left="5512" w:hanging="360"/>
      </w:pPr>
      <w:rPr>
        <w:rFonts w:hint="default"/>
        <w:lang w:val="kk-KZ" w:eastAsia="en-US" w:bidi="ar-SA"/>
      </w:rPr>
    </w:lvl>
    <w:lvl w:ilvl="6" w:tplc="D54A2B4C">
      <w:numFmt w:val="bullet"/>
      <w:lvlText w:val="•"/>
      <w:lvlJc w:val="left"/>
      <w:pPr>
        <w:ind w:left="6446" w:hanging="360"/>
      </w:pPr>
      <w:rPr>
        <w:rFonts w:hint="default"/>
        <w:lang w:val="kk-KZ" w:eastAsia="en-US" w:bidi="ar-SA"/>
      </w:rPr>
    </w:lvl>
    <w:lvl w:ilvl="7" w:tplc="86F85248">
      <w:numFmt w:val="bullet"/>
      <w:lvlText w:val="•"/>
      <w:lvlJc w:val="left"/>
      <w:pPr>
        <w:ind w:left="7380" w:hanging="360"/>
      </w:pPr>
      <w:rPr>
        <w:rFonts w:hint="default"/>
        <w:lang w:val="kk-KZ" w:eastAsia="en-US" w:bidi="ar-SA"/>
      </w:rPr>
    </w:lvl>
    <w:lvl w:ilvl="8" w:tplc="E9CA9B8E">
      <w:numFmt w:val="bullet"/>
      <w:lvlText w:val="•"/>
      <w:lvlJc w:val="left"/>
      <w:pPr>
        <w:ind w:left="8315" w:hanging="360"/>
      </w:pPr>
      <w:rPr>
        <w:rFonts w:hint="default"/>
        <w:lang w:val="kk-KZ" w:eastAsia="en-US" w:bidi="ar-SA"/>
      </w:rPr>
    </w:lvl>
  </w:abstractNum>
  <w:abstractNum w:abstractNumId="2" w15:restartNumberingAfterBreak="0">
    <w:nsid w:val="28D41823"/>
    <w:multiLevelType w:val="hybridMultilevel"/>
    <w:tmpl w:val="7AFEC256"/>
    <w:lvl w:ilvl="0" w:tplc="CEE4B986">
      <w:start w:val="9"/>
      <w:numFmt w:val="decimal"/>
      <w:lvlText w:val="%1)"/>
      <w:lvlJc w:val="left"/>
      <w:pPr>
        <w:ind w:left="119" w:hanging="240"/>
        <w:jc w:val="left"/>
      </w:pPr>
      <w:rPr>
        <w:rFonts w:ascii="Times New Roman" w:eastAsia="Times New Roman" w:hAnsi="Times New Roman" w:cs="Times New Roman" w:hint="default"/>
        <w:b w:val="0"/>
        <w:bCs w:val="0"/>
        <w:i w:val="0"/>
        <w:iCs w:val="0"/>
        <w:color w:val="1C1E20"/>
        <w:spacing w:val="0"/>
        <w:w w:val="100"/>
        <w:sz w:val="22"/>
        <w:szCs w:val="22"/>
        <w:lang w:val="kk-KZ" w:eastAsia="en-US" w:bidi="ar-SA"/>
      </w:rPr>
    </w:lvl>
    <w:lvl w:ilvl="1" w:tplc="F3E67BE6">
      <w:numFmt w:val="bullet"/>
      <w:lvlText w:val="•"/>
      <w:lvlJc w:val="left"/>
      <w:pPr>
        <w:ind w:left="1126" w:hanging="240"/>
      </w:pPr>
      <w:rPr>
        <w:rFonts w:hint="default"/>
        <w:lang w:val="kk-KZ" w:eastAsia="en-US" w:bidi="ar-SA"/>
      </w:rPr>
    </w:lvl>
    <w:lvl w:ilvl="2" w:tplc="BACA5D50">
      <w:numFmt w:val="bullet"/>
      <w:lvlText w:val="•"/>
      <w:lvlJc w:val="left"/>
      <w:pPr>
        <w:ind w:left="2132" w:hanging="240"/>
      </w:pPr>
      <w:rPr>
        <w:rFonts w:hint="default"/>
        <w:lang w:val="kk-KZ" w:eastAsia="en-US" w:bidi="ar-SA"/>
      </w:rPr>
    </w:lvl>
    <w:lvl w:ilvl="3" w:tplc="4CACE1F8">
      <w:numFmt w:val="bullet"/>
      <w:lvlText w:val="•"/>
      <w:lvlJc w:val="left"/>
      <w:pPr>
        <w:ind w:left="3139" w:hanging="240"/>
      </w:pPr>
      <w:rPr>
        <w:rFonts w:hint="default"/>
        <w:lang w:val="kk-KZ" w:eastAsia="en-US" w:bidi="ar-SA"/>
      </w:rPr>
    </w:lvl>
    <w:lvl w:ilvl="4" w:tplc="7012C6A0">
      <w:numFmt w:val="bullet"/>
      <w:lvlText w:val="•"/>
      <w:lvlJc w:val="left"/>
      <w:pPr>
        <w:ind w:left="4145" w:hanging="240"/>
      </w:pPr>
      <w:rPr>
        <w:rFonts w:hint="default"/>
        <w:lang w:val="kk-KZ" w:eastAsia="en-US" w:bidi="ar-SA"/>
      </w:rPr>
    </w:lvl>
    <w:lvl w:ilvl="5" w:tplc="8F063E9C">
      <w:numFmt w:val="bullet"/>
      <w:lvlText w:val="•"/>
      <w:lvlJc w:val="left"/>
      <w:pPr>
        <w:ind w:left="5152" w:hanging="240"/>
      </w:pPr>
      <w:rPr>
        <w:rFonts w:hint="default"/>
        <w:lang w:val="kk-KZ" w:eastAsia="en-US" w:bidi="ar-SA"/>
      </w:rPr>
    </w:lvl>
    <w:lvl w:ilvl="6" w:tplc="69B26BB4">
      <w:numFmt w:val="bullet"/>
      <w:lvlText w:val="•"/>
      <w:lvlJc w:val="left"/>
      <w:pPr>
        <w:ind w:left="6158" w:hanging="240"/>
      </w:pPr>
      <w:rPr>
        <w:rFonts w:hint="default"/>
        <w:lang w:val="kk-KZ" w:eastAsia="en-US" w:bidi="ar-SA"/>
      </w:rPr>
    </w:lvl>
    <w:lvl w:ilvl="7" w:tplc="754663FC">
      <w:numFmt w:val="bullet"/>
      <w:lvlText w:val="•"/>
      <w:lvlJc w:val="left"/>
      <w:pPr>
        <w:ind w:left="7164" w:hanging="240"/>
      </w:pPr>
      <w:rPr>
        <w:rFonts w:hint="default"/>
        <w:lang w:val="kk-KZ" w:eastAsia="en-US" w:bidi="ar-SA"/>
      </w:rPr>
    </w:lvl>
    <w:lvl w:ilvl="8" w:tplc="4EB27642">
      <w:numFmt w:val="bullet"/>
      <w:lvlText w:val="•"/>
      <w:lvlJc w:val="left"/>
      <w:pPr>
        <w:ind w:left="8171" w:hanging="240"/>
      </w:pPr>
      <w:rPr>
        <w:rFonts w:hint="default"/>
        <w:lang w:val="kk-KZ" w:eastAsia="en-US" w:bidi="ar-SA"/>
      </w:rPr>
    </w:lvl>
  </w:abstractNum>
  <w:abstractNum w:abstractNumId="3" w15:restartNumberingAfterBreak="0">
    <w:nsid w:val="2AFA6A00"/>
    <w:multiLevelType w:val="hybridMultilevel"/>
    <w:tmpl w:val="84205A28"/>
    <w:lvl w:ilvl="0" w:tplc="23DABA1E">
      <w:numFmt w:val="bullet"/>
      <w:lvlText w:val="•"/>
      <w:lvlJc w:val="left"/>
      <w:pPr>
        <w:ind w:left="119" w:hanging="135"/>
      </w:pPr>
      <w:rPr>
        <w:rFonts w:ascii="Times New Roman" w:eastAsia="Times New Roman" w:hAnsi="Times New Roman" w:cs="Times New Roman" w:hint="default"/>
        <w:b w:val="0"/>
        <w:bCs w:val="0"/>
        <w:i w:val="0"/>
        <w:iCs w:val="0"/>
        <w:color w:val="1C1E20"/>
        <w:spacing w:val="0"/>
        <w:w w:val="100"/>
        <w:sz w:val="22"/>
        <w:szCs w:val="22"/>
        <w:lang w:val="kk-KZ" w:eastAsia="en-US" w:bidi="ar-SA"/>
      </w:rPr>
    </w:lvl>
    <w:lvl w:ilvl="1" w:tplc="90160C66">
      <w:numFmt w:val="bullet"/>
      <w:lvlText w:val="•"/>
      <w:lvlJc w:val="left"/>
      <w:pPr>
        <w:ind w:left="1126" w:hanging="135"/>
      </w:pPr>
      <w:rPr>
        <w:rFonts w:hint="default"/>
        <w:lang w:val="kk-KZ" w:eastAsia="en-US" w:bidi="ar-SA"/>
      </w:rPr>
    </w:lvl>
    <w:lvl w:ilvl="2" w:tplc="F7284FE6">
      <w:numFmt w:val="bullet"/>
      <w:lvlText w:val="•"/>
      <w:lvlJc w:val="left"/>
      <w:pPr>
        <w:ind w:left="2132" w:hanging="135"/>
      </w:pPr>
      <w:rPr>
        <w:rFonts w:hint="default"/>
        <w:lang w:val="kk-KZ" w:eastAsia="en-US" w:bidi="ar-SA"/>
      </w:rPr>
    </w:lvl>
    <w:lvl w:ilvl="3" w:tplc="ABD6CD18">
      <w:numFmt w:val="bullet"/>
      <w:lvlText w:val="•"/>
      <w:lvlJc w:val="left"/>
      <w:pPr>
        <w:ind w:left="3139" w:hanging="135"/>
      </w:pPr>
      <w:rPr>
        <w:rFonts w:hint="default"/>
        <w:lang w:val="kk-KZ" w:eastAsia="en-US" w:bidi="ar-SA"/>
      </w:rPr>
    </w:lvl>
    <w:lvl w:ilvl="4" w:tplc="991C76AC">
      <w:numFmt w:val="bullet"/>
      <w:lvlText w:val="•"/>
      <w:lvlJc w:val="left"/>
      <w:pPr>
        <w:ind w:left="4145" w:hanging="135"/>
      </w:pPr>
      <w:rPr>
        <w:rFonts w:hint="default"/>
        <w:lang w:val="kk-KZ" w:eastAsia="en-US" w:bidi="ar-SA"/>
      </w:rPr>
    </w:lvl>
    <w:lvl w:ilvl="5" w:tplc="0C80F072">
      <w:numFmt w:val="bullet"/>
      <w:lvlText w:val="•"/>
      <w:lvlJc w:val="left"/>
      <w:pPr>
        <w:ind w:left="5152" w:hanging="135"/>
      </w:pPr>
      <w:rPr>
        <w:rFonts w:hint="default"/>
        <w:lang w:val="kk-KZ" w:eastAsia="en-US" w:bidi="ar-SA"/>
      </w:rPr>
    </w:lvl>
    <w:lvl w:ilvl="6" w:tplc="FA46169A">
      <w:numFmt w:val="bullet"/>
      <w:lvlText w:val="•"/>
      <w:lvlJc w:val="left"/>
      <w:pPr>
        <w:ind w:left="6158" w:hanging="135"/>
      </w:pPr>
      <w:rPr>
        <w:rFonts w:hint="default"/>
        <w:lang w:val="kk-KZ" w:eastAsia="en-US" w:bidi="ar-SA"/>
      </w:rPr>
    </w:lvl>
    <w:lvl w:ilvl="7" w:tplc="6108E2EA">
      <w:numFmt w:val="bullet"/>
      <w:lvlText w:val="•"/>
      <w:lvlJc w:val="left"/>
      <w:pPr>
        <w:ind w:left="7164" w:hanging="135"/>
      </w:pPr>
      <w:rPr>
        <w:rFonts w:hint="default"/>
        <w:lang w:val="kk-KZ" w:eastAsia="en-US" w:bidi="ar-SA"/>
      </w:rPr>
    </w:lvl>
    <w:lvl w:ilvl="8" w:tplc="E81890EE">
      <w:numFmt w:val="bullet"/>
      <w:lvlText w:val="•"/>
      <w:lvlJc w:val="left"/>
      <w:pPr>
        <w:ind w:left="8171" w:hanging="135"/>
      </w:pPr>
      <w:rPr>
        <w:rFonts w:hint="default"/>
        <w:lang w:val="kk-KZ" w:eastAsia="en-US" w:bidi="ar-SA"/>
      </w:rPr>
    </w:lvl>
  </w:abstractNum>
  <w:abstractNum w:abstractNumId="4" w15:restartNumberingAfterBreak="0">
    <w:nsid w:val="3B323C69"/>
    <w:multiLevelType w:val="hybridMultilevel"/>
    <w:tmpl w:val="AF525FD4"/>
    <w:lvl w:ilvl="0" w:tplc="D76846F4">
      <w:numFmt w:val="bullet"/>
      <w:lvlText w:val="-"/>
      <w:lvlJc w:val="left"/>
      <w:pPr>
        <w:ind w:left="119" w:hanging="130"/>
      </w:pPr>
      <w:rPr>
        <w:rFonts w:ascii="Times New Roman" w:eastAsia="Times New Roman" w:hAnsi="Times New Roman" w:cs="Times New Roman" w:hint="default"/>
        <w:b w:val="0"/>
        <w:bCs w:val="0"/>
        <w:i w:val="0"/>
        <w:iCs w:val="0"/>
        <w:color w:val="1C1E20"/>
        <w:spacing w:val="0"/>
        <w:w w:val="100"/>
        <w:sz w:val="22"/>
        <w:szCs w:val="22"/>
        <w:lang w:val="kk-KZ" w:eastAsia="en-US" w:bidi="ar-SA"/>
      </w:rPr>
    </w:lvl>
    <w:lvl w:ilvl="1" w:tplc="7BCA99C0">
      <w:numFmt w:val="bullet"/>
      <w:lvlText w:val="•"/>
      <w:lvlJc w:val="left"/>
      <w:pPr>
        <w:ind w:left="1126" w:hanging="130"/>
      </w:pPr>
      <w:rPr>
        <w:rFonts w:hint="default"/>
        <w:lang w:val="kk-KZ" w:eastAsia="en-US" w:bidi="ar-SA"/>
      </w:rPr>
    </w:lvl>
    <w:lvl w:ilvl="2" w:tplc="FCE46DF8">
      <w:numFmt w:val="bullet"/>
      <w:lvlText w:val="•"/>
      <w:lvlJc w:val="left"/>
      <w:pPr>
        <w:ind w:left="2132" w:hanging="130"/>
      </w:pPr>
      <w:rPr>
        <w:rFonts w:hint="default"/>
        <w:lang w:val="kk-KZ" w:eastAsia="en-US" w:bidi="ar-SA"/>
      </w:rPr>
    </w:lvl>
    <w:lvl w:ilvl="3" w:tplc="5302061A">
      <w:numFmt w:val="bullet"/>
      <w:lvlText w:val="•"/>
      <w:lvlJc w:val="left"/>
      <w:pPr>
        <w:ind w:left="3139" w:hanging="130"/>
      </w:pPr>
      <w:rPr>
        <w:rFonts w:hint="default"/>
        <w:lang w:val="kk-KZ" w:eastAsia="en-US" w:bidi="ar-SA"/>
      </w:rPr>
    </w:lvl>
    <w:lvl w:ilvl="4" w:tplc="6F848326">
      <w:numFmt w:val="bullet"/>
      <w:lvlText w:val="•"/>
      <w:lvlJc w:val="left"/>
      <w:pPr>
        <w:ind w:left="4145" w:hanging="130"/>
      </w:pPr>
      <w:rPr>
        <w:rFonts w:hint="default"/>
        <w:lang w:val="kk-KZ" w:eastAsia="en-US" w:bidi="ar-SA"/>
      </w:rPr>
    </w:lvl>
    <w:lvl w:ilvl="5" w:tplc="C3D8DA6A">
      <w:numFmt w:val="bullet"/>
      <w:lvlText w:val="•"/>
      <w:lvlJc w:val="left"/>
      <w:pPr>
        <w:ind w:left="5152" w:hanging="130"/>
      </w:pPr>
      <w:rPr>
        <w:rFonts w:hint="default"/>
        <w:lang w:val="kk-KZ" w:eastAsia="en-US" w:bidi="ar-SA"/>
      </w:rPr>
    </w:lvl>
    <w:lvl w:ilvl="6" w:tplc="9C0C29EA">
      <w:numFmt w:val="bullet"/>
      <w:lvlText w:val="•"/>
      <w:lvlJc w:val="left"/>
      <w:pPr>
        <w:ind w:left="6158" w:hanging="130"/>
      </w:pPr>
      <w:rPr>
        <w:rFonts w:hint="default"/>
        <w:lang w:val="kk-KZ" w:eastAsia="en-US" w:bidi="ar-SA"/>
      </w:rPr>
    </w:lvl>
    <w:lvl w:ilvl="7" w:tplc="73E0CD6A">
      <w:numFmt w:val="bullet"/>
      <w:lvlText w:val="•"/>
      <w:lvlJc w:val="left"/>
      <w:pPr>
        <w:ind w:left="7164" w:hanging="130"/>
      </w:pPr>
      <w:rPr>
        <w:rFonts w:hint="default"/>
        <w:lang w:val="kk-KZ" w:eastAsia="en-US" w:bidi="ar-SA"/>
      </w:rPr>
    </w:lvl>
    <w:lvl w:ilvl="8" w:tplc="D13452CA">
      <w:numFmt w:val="bullet"/>
      <w:lvlText w:val="•"/>
      <w:lvlJc w:val="left"/>
      <w:pPr>
        <w:ind w:left="8171" w:hanging="130"/>
      </w:pPr>
      <w:rPr>
        <w:rFonts w:hint="default"/>
        <w:lang w:val="kk-KZ" w:eastAsia="en-US" w:bidi="ar-SA"/>
      </w:rPr>
    </w:lvl>
  </w:abstractNum>
  <w:abstractNum w:abstractNumId="5" w15:restartNumberingAfterBreak="0">
    <w:nsid w:val="7F6F1A9E"/>
    <w:multiLevelType w:val="hybridMultilevel"/>
    <w:tmpl w:val="9B2A4642"/>
    <w:lvl w:ilvl="0" w:tplc="B12A0D22">
      <w:start w:val="1"/>
      <w:numFmt w:val="decimal"/>
      <w:lvlText w:val="%1)"/>
      <w:lvlJc w:val="left"/>
      <w:pPr>
        <w:ind w:left="369" w:hanging="250"/>
        <w:jc w:val="left"/>
      </w:pPr>
      <w:rPr>
        <w:rFonts w:ascii="Times New Roman" w:eastAsia="Times New Roman" w:hAnsi="Times New Roman" w:cs="Times New Roman" w:hint="default"/>
        <w:b w:val="0"/>
        <w:bCs w:val="0"/>
        <w:i w:val="0"/>
        <w:iCs w:val="0"/>
        <w:color w:val="040404"/>
        <w:spacing w:val="0"/>
        <w:w w:val="100"/>
        <w:sz w:val="23"/>
        <w:szCs w:val="23"/>
        <w:lang w:val="kk-KZ" w:eastAsia="en-US" w:bidi="ar-SA"/>
      </w:rPr>
    </w:lvl>
    <w:lvl w:ilvl="1" w:tplc="2950334E">
      <w:numFmt w:val="bullet"/>
      <w:lvlText w:val="•"/>
      <w:lvlJc w:val="left"/>
      <w:pPr>
        <w:ind w:left="1342" w:hanging="250"/>
      </w:pPr>
      <w:rPr>
        <w:rFonts w:hint="default"/>
        <w:lang w:val="kk-KZ" w:eastAsia="en-US" w:bidi="ar-SA"/>
      </w:rPr>
    </w:lvl>
    <w:lvl w:ilvl="2" w:tplc="96C0D5F6">
      <w:numFmt w:val="bullet"/>
      <w:lvlText w:val="•"/>
      <w:lvlJc w:val="left"/>
      <w:pPr>
        <w:ind w:left="2324" w:hanging="250"/>
      </w:pPr>
      <w:rPr>
        <w:rFonts w:hint="default"/>
        <w:lang w:val="kk-KZ" w:eastAsia="en-US" w:bidi="ar-SA"/>
      </w:rPr>
    </w:lvl>
    <w:lvl w:ilvl="3" w:tplc="D2A23130">
      <w:numFmt w:val="bullet"/>
      <w:lvlText w:val="•"/>
      <w:lvlJc w:val="left"/>
      <w:pPr>
        <w:ind w:left="3307" w:hanging="250"/>
      </w:pPr>
      <w:rPr>
        <w:rFonts w:hint="default"/>
        <w:lang w:val="kk-KZ" w:eastAsia="en-US" w:bidi="ar-SA"/>
      </w:rPr>
    </w:lvl>
    <w:lvl w:ilvl="4" w:tplc="4BB0225A">
      <w:numFmt w:val="bullet"/>
      <w:lvlText w:val="•"/>
      <w:lvlJc w:val="left"/>
      <w:pPr>
        <w:ind w:left="4289" w:hanging="250"/>
      </w:pPr>
      <w:rPr>
        <w:rFonts w:hint="default"/>
        <w:lang w:val="kk-KZ" w:eastAsia="en-US" w:bidi="ar-SA"/>
      </w:rPr>
    </w:lvl>
    <w:lvl w:ilvl="5" w:tplc="298890F8">
      <w:numFmt w:val="bullet"/>
      <w:lvlText w:val="•"/>
      <w:lvlJc w:val="left"/>
      <w:pPr>
        <w:ind w:left="5272" w:hanging="250"/>
      </w:pPr>
      <w:rPr>
        <w:rFonts w:hint="default"/>
        <w:lang w:val="kk-KZ" w:eastAsia="en-US" w:bidi="ar-SA"/>
      </w:rPr>
    </w:lvl>
    <w:lvl w:ilvl="6" w:tplc="153611E8">
      <w:numFmt w:val="bullet"/>
      <w:lvlText w:val="•"/>
      <w:lvlJc w:val="left"/>
      <w:pPr>
        <w:ind w:left="6254" w:hanging="250"/>
      </w:pPr>
      <w:rPr>
        <w:rFonts w:hint="default"/>
        <w:lang w:val="kk-KZ" w:eastAsia="en-US" w:bidi="ar-SA"/>
      </w:rPr>
    </w:lvl>
    <w:lvl w:ilvl="7" w:tplc="66D09A16">
      <w:numFmt w:val="bullet"/>
      <w:lvlText w:val="•"/>
      <w:lvlJc w:val="left"/>
      <w:pPr>
        <w:ind w:left="7236" w:hanging="250"/>
      </w:pPr>
      <w:rPr>
        <w:rFonts w:hint="default"/>
        <w:lang w:val="kk-KZ" w:eastAsia="en-US" w:bidi="ar-SA"/>
      </w:rPr>
    </w:lvl>
    <w:lvl w:ilvl="8" w:tplc="CE6CA8C0">
      <w:numFmt w:val="bullet"/>
      <w:lvlText w:val="•"/>
      <w:lvlJc w:val="left"/>
      <w:pPr>
        <w:ind w:left="8219" w:hanging="250"/>
      </w:pPr>
      <w:rPr>
        <w:rFonts w:hint="default"/>
        <w:lang w:val="kk-KZ" w:eastAsia="en-US" w:bidi="ar-SA"/>
      </w:rPr>
    </w:lvl>
  </w:abstractNum>
  <w:num w:numId="1" w16cid:durableId="1341197145">
    <w:abstractNumId w:val="4"/>
  </w:num>
  <w:num w:numId="2" w16cid:durableId="1105732991">
    <w:abstractNumId w:val="2"/>
  </w:num>
  <w:num w:numId="3" w16cid:durableId="891385956">
    <w:abstractNumId w:val="0"/>
  </w:num>
  <w:num w:numId="4" w16cid:durableId="703755606">
    <w:abstractNumId w:val="3"/>
  </w:num>
  <w:num w:numId="5" w16cid:durableId="583419927">
    <w:abstractNumId w:val="5"/>
  </w:num>
  <w:num w:numId="6" w16cid:durableId="92715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1B88"/>
    <w:rsid w:val="0004168C"/>
    <w:rsid w:val="00045AEE"/>
    <w:rsid w:val="001F15D6"/>
    <w:rsid w:val="00304493"/>
    <w:rsid w:val="00370DE3"/>
    <w:rsid w:val="00526834"/>
    <w:rsid w:val="00567721"/>
    <w:rsid w:val="005E26EB"/>
    <w:rsid w:val="00720B05"/>
    <w:rsid w:val="007E1B88"/>
    <w:rsid w:val="0081642B"/>
    <w:rsid w:val="00A02A7A"/>
    <w:rsid w:val="00AF29DC"/>
    <w:rsid w:val="00B32E88"/>
    <w:rsid w:val="00BC1D4C"/>
    <w:rsid w:val="00CF6971"/>
    <w:rsid w:val="00DD1331"/>
    <w:rsid w:val="00DE4692"/>
    <w:rsid w:val="00E10CC7"/>
    <w:rsid w:val="00E7294A"/>
    <w:rsid w:val="00E83254"/>
    <w:rsid w:val="00E91FB2"/>
    <w:rsid w:val="00F526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65D5"/>
  <w15:docId w15:val="{47FD2F20-D08C-429A-B474-B284177B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spacing w:before="2"/>
      <w:ind w:left="119" w:right="871"/>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19"/>
    </w:pPr>
  </w:style>
  <w:style w:type="paragraph" w:styleId="a4">
    <w:name w:val="List Paragraph"/>
    <w:basedOn w:val="a"/>
    <w:uiPriority w:val="1"/>
    <w:qFormat/>
    <w:pPr>
      <w:ind w:left="119"/>
    </w:pPr>
  </w:style>
  <w:style w:type="paragraph" w:customStyle="1" w:styleId="TableParagraph">
    <w:name w:val="Table Paragraph"/>
    <w:basedOn w:val="a"/>
    <w:uiPriority w:val="1"/>
    <w:qFormat/>
  </w:style>
  <w:style w:type="character" w:styleId="a5">
    <w:name w:val="Hyperlink"/>
    <w:basedOn w:val="a0"/>
    <w:uiPriority w:val="99"/>
    <w:unhideWhenUsed/>
    <w:rsid w:val="00E7294A"/>
    <w:rPr>
      <w:color w:val="0000FF" w:themeColor="hyperlink"/>
      <w:u w:val="single"/>
    </w:rPr>
  </w:style>
  <w:style w:type="character" w:styleId="a6">
    <w:name w:val="Unresolved Mention"/>
    <w:basedOn w:val="a0"/>
    <w:uiPriority w:val="99"/>
    <w:semiHidden/>
    <w:unhideWhenUsed/>
    <w:rsid w:val="00E7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1300000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gor_gimn-2005@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14</cp:revision>
  <dcterms:created xsi:type="dcterms:W3CDTF">2024-09-06T07:34:00Z</dcterms:created>
  <dcterms:modified xsi:type="dcterms:W3CDTF">2025-08-25T04:44:00Z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2016</vt:lpwstr>
  </property>
  <property fmtid="{D5CDD505-2E9C-101B-9397-08002B2CF9AE}" pid="4" name="LastSaved">
    <vt:filetime>2024-09-06T00:00:00Z</vt:filetime>
  </property>
  <property fmtid="{D5CDD505-2E9C-101B-9397-08002B2CF9AE}" pid="5" name="Producer">
    <vt:lpwstr>3-Heights(TM) PDF Security Shell 4.8.25.2 (http://www.pdf-tools.com)</vt:lpwstr>
  </property>
</Properties>
</file>